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4607" w14:textId="57BFEE7A" w:rsidR="00E23F82" w:rsidRPr="004941B9" w:rsidRDefault="00E23F82" w:rsidP="00E23F82">
      <w:pPr>
        <w:jc w:val="right"/>
        <w:rPr>
          <w:rFonts w:cs="Arial"/>
          <w:b/>
          <w:sz w:val="20"/>
          <w:szCs w:val="20"/>
        </w:rPr>
      </w:pPr>
      <w:r w:rsidRPr="004941B9">
        <w:rPr>
          <w:rFonts w:cs="Arial"/>
          <w:b/>
          <w:sz w:val="20"/>
          <w:szCs w:val="20"/>
        </w:rPr>
        <w:t>Załącznik nr 1</w:t>
      </w:r>
      <w:r w:rsidR="00E50479">
        <w:rPr>
          <w:rFonts w:cs="Arial"/>
          <w:b/>
          <w:sz w:val="20"/>
          <w:szCs w:val="20"/>
        </w:rPr>
        <w:t>a</w:t>
      </w:r>
      <w:r w:rsidRPr="004941B9">
        <w:rPr>
          <w:rFonts w:cs="Arial"/>
          <w:b/>
          <w:sz w:val="20"/>
          <w:szCs w:val="20"/>
        </w:rPr>
        <w:t xml:space="preserve"> do Zapytania ofertowego </w:t>
      </w:r>
      <w:r w:rsidR="00F1541F">
        <w:rPr>
          <w:rFonts w:cs="Arial"/>
          <w:b/>
          <w:sz w:val="20"/>
          <w:szCs w:val="20"/>
        </w:rPr>
        <w:t>4</w:t>
      </w:r>
      <w:r w:rsidR="008075CD" w:rsidRPr="004941B9">
        <w:rPr>
          <w:rFonts w:cs="Arial"/>
          <w:b/>
          <w:sz w:val="20"/>
          <w:szCs w:val="20"/>
        </w:rPr>
        <w:t>/KR/2022</w:t>
      </w:r>
    </w:p>
    <w:p w14:paraId="7728477C" w14:textId="224AFE7F" w:rsidR="008075CD" w:rsidRPr="00E50479" w:rsidRDefault="00E23F82" w:rsidP="008075CD">
      <w:pPr>
        <w:pStyle w:val="Akapitzlist"/>
        <w:numPr>
          <w:ilvl w:val="1"/>
          <w:numId w:val="2"/>
        </w:numPr>
        <w:shd w:val="clear" w:color="auto" w:fill="FFFFFF"/>
        <w:tabs>
          <w:tab w:val="clear" w:pos="1418"/>
          <w:tab w:val="left" w:pos="1276"/>
        </w:tabs>
        <w:spacing w:line="276" w:lineRule="auto"/>
        <w:ind w:left="567" w:hanging="567"/>
        <w:jc w:val="both"/>
        <w:rPr>
          <w:rFonts w:ascii="Verdana-Bold" w:hAnsi="Verdana-Bold" w:cs="Verdana-Bold"/>
          <w:b/>
          <w:bCs/>
          <w:sz w:val="18"/>
          <w:szCs w:val="18"/>
          <w:u w:val="single"/>
        </w:rPr>
      </w:pPr>
      <w:r w:rsidRPr="00E50479">
        <w:rPr>
          <w:rFonts w:cs="Arial"/>
          <w:b/>
        </w:rPr>
        <w:t xml:space="preserve">SZCZEGÓŁOWY OPIS PRZEDMIOTU ZAMÓWIENIA / SZCZEGÓŁOWE WYLICZENIE CENY OFERTY </w:t>
      </w:r>
    </w:p>
    <w:p w14:paraId="7AB8EF10" w14:textId="77777777" w:rsidR="00E50479" w:rsidRDefault="00E50479" w:rsidP="008075CD">
      <w:pPr>
        <w:pStyle w:val="Akapitzlist"/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line="276" w:lineRule="auto"/>
        <w:ind w:left="567"/>
        <w:jc w:val="both"/>
        <w:rPr>
          <w:rFonts w:ascii="Verdana-Bold" w:hAnsi="Verdana-Bold" w:cs="Verdana-Bold"/>
          <w:b/>
          <w:bCs/>
          <w:sz w:val="20"/>
          <w:szCs w:val="18"/>
        </w:rPr>
      </w:pPr>
    </w:p>
    <w:p w14:paraId="69A709C5" w14:textId="229072CE" w:rsidR="008075CD" w:rsidRPr="00FD624D" w:rsidRDefault="00FD624D" w:rsidP="00FD624D">
      <w:pPr>
        <w:jc w:val="both"/>
      </w:pPr>
      <w:r>
        <w:t>Przedmiotem zamówienia jest usługa</w:t>
      </w:r>
      <w:r w:rsidR="00012059">
        <w:t xml:space="preserve"> </w:t>
      </w:r>
      <w:r>
        <w:t xml:space="preserve">dzierżawy </w:t>
      </w:r>
      <w:r w:rsidRPr="00FD624D">
        <w:t>zintegrowanego systemu kasowo – biletowego na potrzeby realizacji projektu pt.: „Kino Radość</w:t>
      </w:r>
      <w:r w:rsidR="007A4CD0">
        <w:t>”</w:t>
      </w:r>
      <w:r>
        <w:t xml:space="preserve">. </w:t>
      </w:r>
      <w:r>
        <w:br/>
        <w:t xml:space="preserve">Zamówienie </w:t>
      </w:r>
      <w:r w:rsidRPr="00FD624D">
        <w:t>(wymienio</w:t>
      </w:r>
      <w:r>
        <w:t xml:space="preserve">ne </w:t>
      </w:r>
      <w:r w:rsidRPr="00FD624D">
        <w:t>w tabeli poniżej)</w:t>
      </w:r>
      <w:r>
        <w:t xml:space="preserve"> obejmuje: instalacje, wdrożenie systemu, szkolenie oraz 12 miesięczny abonament wraz z serwisem. </w:t>
      </w:r>
      <w:r>
        <w:br/>
      </w:r>
      <w:r w:rsidR="00162C06" w:rsidRPr="00012059">
        <w:t xml:space="preserve">System </w:t>
      </w:r>
      <w:r>
        <w:t>winien mieć</w:t>
      </w:r>
      <w:r w:rsidR="00162C06" w:rsidRPr="00012059">
        <w:t xml:space="preserve"> możliwość rozbudowy o kolejne stanowiska kasowe, </w:t>
      </w:r>
      <w:r>
        <w:t xml:space="preserve">nowe moduły </w:t>
      </w:r>
      <w:r w:rsidRPr="00012059">
        <w:t>np. „Kiosk biletowy”</w:t>
      </w:r>
      <w:r>
        <w:t xml:space="preserve"> oraz </w:t>
      </w:r>
      <w:r w:rsidR="00162C06" w:rsidRPr="00012059">
        <w:t>kontrol</w:t>
      </w:r>
      <w:r>
        <w:t>ę</w:t>
      </w:r>
      <w:r w:rsidR="00162C06" w:rsidRPr="00012059">
        <w:t xml:space="preserve"> dostępu</w:t>
      </w:r>
      <w:r>
        <w:t xml:space="preserve">. </w:t>
      </w:r>
      <w:r w:rsidR="00604B4E">
        <w:br/>
      </w:r>
      <w:r w:rsidR="00162C06" w:rsidRPr="00FD624D">
        <w:t xml:space="preserve">System powinien </w:t>
      </w:r>
      <w:r w:rsidRPr="00FD624D">
        <w:t xml:space="preserve"> również  </w:t>
      </w:r>
      <w:r w:rsidR="00162C06" w:rsidRPr="00FD624D">
        <w:t>mieć możliwość rozszerzenia  o zintegrowaną sprzedaż gastronomi z pełną gospodarką magazynową</w:t>
      </w:r>
      <w:r w:rsidRPr="00FD624D">
        <w:t>.</w:t>
      </w:r>
    </w:p>
    <w:p w14:paraId="482EC3A6" w14:textId="77777777" w:rsidR="001A3582" w:rsidRPr="004941B9" w:rsidRDefault="001A3582" w:rsidP="001A3582">
      <w:pPr>
        <w:pStyle w:val="Akapitzlist"/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line="276" w:lineRule="auto"/>
        <w:ind w:left="567"/>
        <w:jc w:val="both"/>
        <w:rPr>
          <w:rFonts w:cs="Arial"/>
          <w:b/>
          <w:sz w:val="16"/>
          <w:u w:val="single"/>
        </w:rPr>
      </w:pPr>
    </w:p>
    <w:tbl>
      <w:tblPr>
        <w:tblStyle w:val="Tabela-Siatka"/>
        <w:tblW w:w="1388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6"/>
        <w:gridCol w:w="2217"/>
        <w:gridCol w:w="7183"/>
        <w:gridCol w:w="889"/>
        <w:gridCol w:w="1557"/>
        <w:gridCol w:w="1415"/>
      </w:tblGrid>
      <w:tr w:rsidR="00471F6E" w:rsidRPr="00A06B48" w14:paraId="0E376D0F" w14:textId="77777777" w:rsidTr="00471F6E">
        <w:trPr>
          <w:trHeight w:val="1025"/>
          <w:tblHeader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514A586" w14:textId="77777777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441EE6F0" w14:textId="77777777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Nazwa produktu</w:t>
            </w:r>
          </w:p>
        </w:tc>
        <w:tc>
          <w:tcPr>
            <w:tcW w:w="7212" w:type="dxa"/>
            <w:shd w:val="clear" w:color="auto" w:fill="D9D9D9" w:themeFill="background1" w:themeFillShade="D9"/>
            <w:vAlign w:val="center"/>
          </w:tcPr>
          <w:p w14:paraId="708E562F" w14:textId="77777777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Opis pozycji.</w:t>
            </w:r>
          </w:p>
          <w:p w14:paraId="1F8D307A" w14:textId="77777777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A06B48">
              <w:rPr>
                <w:rFonts w:cstheme="minorHAnsi"/>
                <w:b/>
                <w:bCs/>
              </w:rPr>
              <w:t>Minimalne wymagania parametry/dane techniczne/funkcje</w:t>
            </w:r>
            <w:r w:rsidRPr="00A06B48">
              <w:rPr>
                <w:rFonts w:cstheme="minorHAnsi"/>
                <w:b/>
                <w:bCs/>
                <w:vertAlign w:val="superscript"/>
              </w:rPr>
              <w:t>1)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898547" w14:textId="77777777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CA96CF" w14:textId="7260B4B5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Cena jednostkowa netto</w:t>
            </w:r>
          </w:p>
          <w:p w14:paraId="4B086EDF" w14:textId="77777777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D923B87" w14:textId="49AE28B3" w:rsidR="00F1541F" w:rsidRPr="00A06B48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Wartość pozycji netto</w:t>
            </w:r>
          </w:p>
          <w:p w14:paraId="18364A5B" w14:textId="77777777" w:rsidR="00012059" w:rsidRDefault="00F1541F" w:rsidP="00786C59">
            <w:pPr>
              <w:jc w:val="center"/>
              <w:rPr>
                <w:rFonts w:cstheme="minorHAnsi"/>
                <w:b/>
                <w:bCs/>
              </w:rPr>
            </w:pPr>
            <w:r w:rsidRPr="00A06B48">
              <w:rPr>
                <w:rFonts w:cstheme="minorHAnsi"/>
                <w:b/>
                <w:bCs/>
              </w:rPr>
              <w:t>[zł]</w:t>
            </w:r>
            <w:r w:rsidR="00012059">
              <w:rPr>
                <w:rFonts w:cstheme="minorHAnsi"/>
                <w:b/>
                <w:bCs/>
              </w:rPr>
              <w:t xml:space="preserve"> </w:t>
            </w:r>
          </w:p>
          <w:p w14:paraId="0E026DB5" w14:textId="56C30B08" w:rsidR="00F1541F" w:rsidRPr="00A06B48" w:rsidRDefault="00012059" w:rsidP="00786C59">
            <w:pPr>
              <w:jc w:val="center"/>
              <w:rPr>
                <w:rFonts w:cstheme="minorHAnsi"/>
                <w:b/>
                <w:bCs/>
              </w:rPr>
            </w:pPr>
            <w:r w:rsidRPr="00012059">
              <w:rPr>
                <w:rFonts w:cstheme="minorHAnsi"/>
                <w:b/>
                <w:bCs/>
                <w:sz w:val="16"/>
                <w:szCs w:val="16"/>
              </w:rPr>
              <w:t>(Ilość x cena jednostkowa)</w:t>
            </w:r>
          </w:p>
        </w:tc>
      </w:tr>
      <w:tr w:rsidR="00471F6E" w:rsidRPr="00A06B48" w14:paraId="01EABBE8" w14:textId="77777777" w:rsidTr="00471F6E">
        <w:trPr>
          <w:trHeight w:val="3329"/>
        </w:trPr>
        <w:tc>
          <w:tcPr>
            <w:tcW w:w="627" w:type="dxa"/>
            <w:vAlign w:val="center"/>
          </w:tcPr>
          <w:p w14:paraId="7F5F83AE" w14:textId="77777777" w:rsidR="00F1541F" w:rsidRPr="00A06B48" w:rsidRDefault="00F1541F" w:rsidP="000F04CF">
            <w:pPr>
              <w:pStyle w:val="Akapitzlist"/>
              <w:numPr>
                <w:ilvl w:val="0"/>
                <w:numId w:val="5"/>
              </w:numPr>
              <w:ind w:left="0" w:right="-265" w:firstLine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1" w:type="dxa"/>
          </w:tcPr>
          <w:p w14:paraId="1BEF6722" w14:textId="77777777" w:rsidR="00F1541F" w:rsidRPr="00162C06" w:rsidRDefault="00F1541F" w:rsidP="00F154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62C06">
              <w:rPr>
                <w:rFonts w:cstheme="minorHAnsi"/>
                <w:b/>
                <w:bCs/>
              </w:rPr>
              <w:t>Abonament</w:t>
            </w:r>
          </w:p>
          <w:p w14:paraId="4A54352E" w14:textId="77777777" w:rsidR="00F1541F" w:rsidRPr="00162C06" w:rsidRDefault="00F1541F" w:rsidP="00F154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62C06">
              <w:rPr>
                <w:rFonts w:cstheme="minorHAnsi"/>
                <w:b/>
                <w:bCs/>
              </w:rPr>
              <w:t>za obsługę aplikacji (w tym usługa serwisowa – reakcje na awarie, backupu, rozwój aplikacji</w:t>
            </w:r>
          </w:p>
          <w:p w14:paraId="0E4BA300" w14:textId="1B88F789" w:rsidR="00F1541F" w:rsidRPr="00A06B48" w:rsidRDefault="00F1541F" w:rsidP="00F1541F">
            <w:pPr>
              <w:rPr>
                <w:rFonts w:ascii="Verdana" w:hAnsi="Verdana" w:cs="Verdana"/>
              </w:rPr>
            </w:pPr>
            <w:r w:rsidRPr="00162C06">
              <w:rPr>
                <w:rFonts w:cstheme="minorHAnsi"/>
                <w:b/>
                <w:bCs/>
              </w:rPr>
              <w:t>i inne, pozwalające na zapewnienie funkcjonowania aplikacji 24 godziny na dobę, 7 dni w tygodniu)</w:t>
            </w:r>
          </w:p>
        </w:tc>
        <w:tc>
          <w:tcPr>
            <w:tcW w:w="7212" w:type="dxa"/>
          </w:tcPr>
          <w:p w14:paraId="08699780" w14:textId="6BB56273" w:rsidR="00F1541F" w:rsidRDefault="003007E3" w:rsidP="003007E3">
            <w:pPr>
              <w:suppressAutoHyphens/>
              <w:jc w:val="both"/>
              <w:rPr>
                <w:rFonts w:eastAsia="Arial Unicode MS" w:cstheme="minorHAnsi"/>
                <w:b/>
                <w:bdr w:val="nil"/>
                <w:lang w:eastAsia="pl-PL"/>
              </w:rPr>
            </w:pPr>
            <w:r>
              <w:rPr>
                <w:rFonts w:eastAsia="Arial Unicode MS" w:cstheme="minorHAnsi"/>
                <w:b/>
                <w:bdr w:val="nil"/>
                <w:lang w:eastAsia="pl-PL"/>
              </w:rPr>
              <w:t>Z</w:t>
            </w:r>
            <w:r w:rsidR="00471F6E" w:rsidRPr="00A06B48">
              <w:rPr>
                <w:rFonts w:eastAsia="Arial Unicode MS" w:cstheme="minorHAnsi"/>
                <w:b/>
                <w:bdr w:val="nil"/>
                <w:lang w:eastAsia="pl-PL"/>
              </w:rPr>
              <w:t>integrowany system kasowo – biletowy winien zawierać</w:t>
            </w:r>
            <w:r w:rsidR="00C058A7">
              <w:rPr>
                <w:rFonts w:eastAsia="Arial Unicode MS" w:cstheme="minorHAnsi"/>
                <w:b/>
                <w:bdr w:val="nil"/>
                <w:lang w:eastAsia="pl-PL"/>
              </w:rPr>
              <w:t xml:space="preserve"> poniższe moduły</w:t>
            </w:r>
            <w:r w:rsidR="00471F6E" w:rsidRPr="00A06B48">
              <w:rPr>
                <w:rFonts w:eastAsia="Arial Unicode MS" w:cstheme="minorHAnsi"/>
                <w:b/>
                <w:bdr w:val="nil"/>
                <w:lang w:eastAsia="pl-PL"/>
              </w:rPr>
              <w:t>:</w:t>
            </w:r>
          </w:p>
          <w:p w14:paraId="288ECF63" w14:textId="77777777" w:rsidR="003007E3" w:rsidRPr="00A06B48" w:rsidRDefault="003007E3" w:rsidP="003007E3">
            <w:pPr>
              <w:suppressAutoHyphens/>
              <w:jc w:val="both"/>
              <w:rPr>
                <w:rFonts w:eastAsia="Arial Unicode MS" w:cstheme="minorHAnsi"/>
                <w:b/>
                <w:bdr w:val="nil"/>
                <w:lang w:eastAsia="pl-PL"/>
              </w:rPr>
            </w:pPr>
          </w:p>
          <w:p w14:paraId="1C73CC0F" w14:textId="281DC56F" w:rsidR="00471F6E" w:rsidRPr="003007E3" w:rsidRDefault="00C058A7" w:rsidP="00471F6E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MODUŁ - </w:t>
            </w:r>
            <w:r w:rsidR="00471F6E"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Panel Zarządzania (Stanowisko administracyjne)</w:t>
            </w:r>
            <w:r w:rsidR="00471F6E" w:rsidRPr="00A06B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71F6E" w:rsidRPr="003007E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jedna licencja na „n” stanowisk, instalowany na komputerach kasowych i managerskich. Aplikacja działa w środowisku Microsoft Windows 7, 8, 10 lub 11 (wersje 32 i 64 bitowa) z możliwością: </w:t>
            </w:r>
          </w:p>
          <w:p w14:paraId="66303DE6" w14:textId="77777777" w:rsidR="00471F6E" w:rsidRPr="00A06B48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ustawienia minimum 3-stopniowej hierarchii uprawnień dla grup użytkowników (kasjer, kierownik, administrator), </w:t>
            </w:r>
          </w:p>
          <w:p w14:paraId="63C3931E" w14:textId="77777777" w:rsidR="00471F6E" w:rsidRPr="00A06B48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definiowania dowolnej liczby sal/widowni jedno lub wielosektorowych, numerowanych i nienumerowanych, umożliwiających obsługę seansów, spektakli, koncertów, warsztatów i wystaw,</w:t>
            </w:r>
          </w:p>
          <w:p w14:paraId="60EFDBAF" w14:textId="77777777" w:rsidR="00471F6E" w:rsidRPr="00A06B48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definiowania różnych schematów biletowych, cenników biletów i typów biletów z możliwością dedykowania ich do konkretnych stanowisk sprzedaży lub dystrybucji internetowej, </w:t>
            </w:r>
          </w:p>
          <w:p w14:paraId="6CCBB717" w14:textId="77777777" w:rsidR="00471F6E" w:rsidRPr="00A06B48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definiowania przejrzystego harmonogramu wydarzeń na dowolny czas naprzód z możliwością kopiowania oraz blokady wydarzeń, </w:t>
            </w:r>
          </w:p>
          <w:p w14:paraId="5E3BEA7C" w14:textId="77777777" w:rsidR="00471F6E" w:rsidRPr="00A06B48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rozliczeń ryczałtowych dla wydarzeń gościnnych lub wyjazdowych, </w:t>
            </w:r>
          </w:p>
          <w:p w14:paraId="3B9F7E13" w14:textId="77777777" w:rsidR="00471F6E" w:rsidRPr="00A06B48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rozliczeń tantiem z uwzględnieniem wartości zaliczek, </w:t>
            </w:r>
          </w:p>
          <w:p w14:paraId="70B46F5F" w14:textId="7D926E86" w:rsidR="00471F6E" w:rsidRPr="00A06B48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samodzielnego definiowania dowolnej ilości wydarzeń, biletów </w:t>
            </w:r>
            <w:r w:rsidR="003007E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i obiektów, </w:t>
            </w:r>
          </w:p>
          <w:p w14:paraId="7DEAEBAC" w14:textId="77777777" w:rsidR="00E94D13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blokowania miejsc do sprzedaży, </w:t>
            </w:r>
          </w:p>
          <w:p w14:paraId="040BEBCD" w14:textId="3E7DDF43" w:rsidR="00471F6E" w:rsidRPr="00E94D13" w:rsidRDefault="00471F6E" w:rsidP="00E94D13">
            <w:pPr>
              <w:pStyle w:val="Default"/>
              <w:numPr>
                <w:ilvl w:val="0"/>
                <w:numId w:val="14"/>
              </w:numPr>
              <w:ind w:left="49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tworzenia różnorodnych planów sprzedażowych z wykorzystaniem różnych typów biletów (grupowych, voucherów), </w:t>
            </w:r>
          </w:p>
          <w:p w14:paraId="683434C0" w14:textId="77777777" w:rsidR="00471F6E" w:rsidRPr="00A06B48" w:rsidRDefault="00471F6E" w:rsidP="00471F6E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błyskawiczne i nieograniczone możliwości raportowania za dowolny okres np.: raport dzienny kasjera, raport z wydarzenia, sprzedaż i przedsprzedaż biletów, raport sprzedaży internetowej, raport z bramek; </w:t>
            </w:r>
          </w:p>
          <w:p w14:paraId="2DC461CC" w14:textId="77777777" w:rsidR="00471F6E" w:rsidRPr="00A06B48" w:rsidRDefault="00471F6E" w:rsidP="00471F6E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dokładnej informacji o frekwencji, bieżącej sprzedaży z podziałem na wydarzenie lub użytkownika, </w:t>
            </w:r>
          </w:p>
          <w:p w14:paraId="000DB190" w14:textId="77777777" w:rsidR="00471F6E" w:rsidRPr="00A06B48" w:rsidRDefault="00471F6E" w:rsidP="00471F6E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logowania do systemu na podstawie zdefiniowanego loginu i hasła użytkownika, </w:t>
            </w:r>
          </w:p>
          <w:p w14:paraId="656F0171" w14:textId="77777777" w:rsidR="00471F6E" w:rsidRPr="00A06B48" w:rsidRDefault="00471F6E" w:rsidP="00471F6E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zdefiniowania dostępności ograniczonych ilości biletów w preferencyjnych cenach dla Klienta lojalnościowego,</w:t>
            </w:r>
          </w:p>
          <w:p w14:paraId="1B5C1A1F" w14:textId="77777777" w:rsidR="00471F6E" w:rsidRPr="00A06B48" w:rsidRDefault="00471F6E" w:rsidP="00471F6E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sprzedaży biletów grupowych oraz wielokrotnych z określonym czasem obowiązywania,</w:t>
            </w:r>
          </w:p>
          <w:p w14:paraId="7BA84162" w14:textId="77777777" w:rsidR="00471F6E" w:rsidRPr="00A06B48" w:rsidRDefault="00471F6E" w:rsidP="00471F6E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udostępnienia danego wydarzenia do sprzedaży internetowej wyłącznie dla posiadaczy biletów na poprzednią edycję tego wydarzenia (sprzedaż zamknięta),</w:t>
            </w:r>
          </w:p>
          <w:p w14:paraId="255435A2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zdefiniowania do biletu domyślnej podpowiadanej płatności,</w:t>
            </w:r>
          </w:p>
          <w:p w14:paraId="499BF8AA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dynamicznego cennikowania: zaprogramowania z wyprzedzeniem automatycznych zmian cen wybranych biletów zależnie od a)  czasu pozostałego do wydarzenia b) czasu wyświetlania danego wydarzenia d) dla określonej liczby biletów np. dla pierwszych 100 sztuk,</w:t>
            </w:r>
          </w:p>
          <w:p w14:paraId="522EE8C3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zdefiniowania automatycznych powiązań biletów i produktów oraz biletów w pakiety,</w:t>
            </w:r>
          </w:p>
          <w:p w14:paraId="38ED71E2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grupowania produktów oraz definiowania im odrębnych cen do sprzedaży stacjonarnej i internetowej,</w:t>
            </w:r>
          </w:p>
          <w:p w14:paraId="2A55F604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udostępnienia wydarzeń odwołanych do zwrotu w Kasie środków po upływie wydarzenia,</w:t>
            </w:r>
          </w:p>
          <w:p w14:paraId="704E5E1A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zdefiniowanie produktów typu zaliczka lub dopłata, </w:t>
            </w:r>
          </w:p>
          <w:p w14:paraId="53233390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samodzielnego definiowania rabatów procentowych i kwotowych,</w:t>
            </w:r>
          </w:p>
          <w:p w14:paraId="59DA4AD9" w14:textId="77777777" w:rsidR="000E424B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generowania raportów z możliwością eksportu do ogólnie dostępnych narzędzi (MS Word, Excel, PDF), dostępne typy plików: rpt, xls, doc, xml, pdf, xlsx, rtf, csv.</w:t>
            </w:r>
          </w:p>
          <w:p w14:paraId="6710AC6A" w14:textId="106F46D9" w:rsidR="00471F6E" w:rsidRPr="00A06B48" w:rsidRDefault="00471F6E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generowania pliku JPK.</w:t>
            </w:r>
          </w:p>
          <w:p w14:paraId="17FDB6DF" w14:textId="7867DC91" w:rsidR="000E424B" w:rsidRPr="00A06B48" w:rsidRDefault="00E94D13" w:rsidP="000E424B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wydzielenia w raportach grupy wybranych wydarzeń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424B" w:rsidRPr="00A06B48">
              <w:rPr>
                <w:rFonts w:asciiTheme="minorHAnsi" w:hAnsiTheme="minorHAnsi" w:cstheme="minorHAnsi"/>
                <w:sz w:val="22"/>
                <w:szCs w:val="22"/>
              </w:rPr>
              <w:t>raporty winny zawierać w szczególności:</w:t>
            </w:r>
          </w:p>
          <w:p w14:paraId="14E13C06" w14:textId="77777777" w:rsidR="000E424B" w:rsidRPr="00A06B48" w:rsidRDefault="000E424B" w:rsidP="000E424B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0BC6">
              <w:rPr>
                <w:rFonts w:asciiTheme="minorHAnsi" w:hAnsiTheme="minorHAnsi" w:cstheme="minorHAnsi"/>
                <w:sz w:val="22"/>
                <w:szCs w:val="22"/>
              </w:rPr>
              <w:t>Raport Gotówkowy Kasy Biletowej zawierający</w:t>
            </w:r>
            <w:r w:rsidRPr="00A06B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14:paraId="1FC8746B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a) Utarg dzienny, </w:t>
            </w:r>
          </w:p>
          <w:p w14:paraId="6826F639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b) Wypłaty i wpłaty kasjerskie, </w:t>
            </w:r>
          </w:p>
          <w:p w14:paraId="39C0E23E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c) Saldo z dnia poprzedniego, </w:t>
            </w:r>
          </w:p>
          <w:p w14:paraId="37B42FD4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d) Saldo na dzień następny, </w:t>
            </w:r>
          </w:p>
          <w:p w14:paraId="169BA08D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e) Wystawione w danym dniu faktury z uwzględnieniem typu płatności, </w:t>
            </w:r>
          </w:p>
          <w:p w14:paraId="405B29A1" w14:textId="6B6AEE1A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f) Podsumowanie.</w:t>
            </w:r>
          </w:p>
          <w:p w14:paraId="575CF835" w14:textId="77777777" w:rsidR="000E424B" w:rsidRPr="00A06B48" w:rsidRDefault="000E424B" w:rsidP="000E424B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Zestawienie sprzedanych biletów danego dnia w rozbiciu na konkretne wydarzenia zawierające: </w:t>
            </w:r>
          </w:p>
          <w:p w14:paraId="24AAF4B4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a) Bilety sprzedane ilość, wartość, </w:t>
            </w:r>
          </w:p>
          <w:p w14:paraId="4D7A6300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b) Bilety zwrócone ilość, wartość, </w:t>
            </w:r>
          </w:p>
          <w:p w14:paraId="6B34C705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c) Utarg ilość wartość w rozbiciu na cenę netto, vat i cenę brutto, </w:t>
            </w:r>
          </w:p>
          <w:p w14:paraId="36881D1C" w14:textId="77777777" w:rsidR="00471F6E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d) Możliwość oddzielnego raportowania dla każdej widowni.</w:t>
            </w:r>
          </w:p>
          <w:p w14:paraId="29A563E3" w14:textId="77777777" w:rsidR="000E424B" w:rsidRPr="00A06B48" w:rsidRDefault="000E424B" w:rsidP="000E424B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Raport dla dystrybutora zawierający możliwość rozliczenia: </w:t>
            </w:r>
          </w:p>
          <w:p w14:paraId="48F5BDC7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a) Każdego tytułu danego dystrybutora, </w:t>
            </w:r>
          </w:p>
          <w:p w14:paraId="167E4B9E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b) Oddzielnie wszystkich tytułów danego dystrybutora, </w:t>
            </w:r>
          </w:p>
          <w:p w14:paraId="0627BB74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c) Łącznie wszystkich dystrybutorów,</w:t>
            </w:r>
          </w:p>
          <w:p w14:paraId="6D2DA597" w14:textId="77777777" w:rsidR="000E424B" w:rsidRPr="00A06B48" w:rsidRDefault="000E424B" w:rsidP="000E424B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d) Z uwzględnieniem kwot przypadających na PISF, SFP i ZAiKS.</w:t>
            </w:r>
          </w:p>
          <w:p w14:paraId="02E2A3F5" w14:textId="77777777" w:rsidR="00A06B48" w:rsidRPr="00A06B48" w:rsidRDefault="00A06B48" w:rsidP="00A06B48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Raport frekwencji za dowolny okres obejmujący: </w:t>
            </w:r>
          </w:p>
          <w:p w14:paraId="4BB8A9B9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a) Tytuł, datę i godzinę, </w:t>
            </w:r>
          </w:p>
          <w:p w14:paraId="0653EF23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b) Widownie z podziałem na plan tzn. ilość miejsc, ilość sprzedanych biletów z uwzględnieniem zwrotów i anulacji oraz frekwencje w %, </w:t>
            </w:r>
          </w:p>
          <w:p w14:paraId="5D09BC6C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c) Wpływy z biletów, </w:t>
            </w:r>
          </w:p>
          <w:p w14:paraId="1AEEB5D6" w14:textId="77777777" w:rsidR="000E424B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d) Umożliwiający doliczenie do frekwencji miejsc zarezerwowanych.</w:t>
            </w:r>
          </w:p>
          <w:p w14:paraId="127080FE" w14:textId="73AF54EB" w:rsidR="00A06B48" w:rsidRPr="00A06B48" w:rsidRDefault="00A06B48" w:rsidP="00060BC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Raport generalny – umożliwiający prześledzenie całości przychodu za dowolny okres z pogrupowaniem na:</w:t>
            </w:r>
          </w:p>
          <w:p w14:paraId="01114986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a) Bilety, </w:t>
            </w:r>
          </w:p>
          <w:p w14:paraId="0F3E4478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b) Produkty, </w:t>
            </w:r>
          </w:p>
          <w:p w14:paraId="62D55834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c) Typy płatności, </w:t>
            </w:r>
          </w:p>
          <w:p w14:paraId="2DA5B977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d) Użytkowników lub stanowiska, </w:t>
            </w:r>
          </w:p>
          <w:p w14:paraId="76F1BDF5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e) Zwroty.</w:t>
            </w:r>
          </w:p>
          <w:p w14:paraId="6EFFE518" w14:textId="77777777" w:rsidR="00A06B48" w:rsidRPr="00A06B48" w:rsidRDefault="00A06B48" w:rsidP="00A06B48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Raport z rezerwacji – uwzględniający:</w:t>
            </w:r>
          </w:p>
          <w:p w14:paraId="6A04C127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 xml:space="preserve">a) Klienta, tytuł, datę i godzinę oraz wielkość rezerwacji a także Kasjera zakładającego rezerwację, </w:t>
            </w:r>
          </w:p>
          <w:p w14:paraId="7E35B944" w14:textId="77777777" w:rsidR="00A06B48" w:rsidRPr="00A06B48" w:rsidRDefault="00A06B48" w:rsidP="00A06B48">
            <w:pPr>
              <w:pStyle w:val="Default"/>
              <w:ind w:left="11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b) Informację o dacie i osobie edytującej lub anulującej rezerwację.</w:t>
            </w:r>
          </w:p>
          <w:p w14:paraId="4F1480F7" w14:textId="77777777" w:rsidR="00A06B48" w:rsidRPr="00A06B48" w:rsidRDefault="00A06B48" w:rsidP="00A06B48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Raport z frekwencji godzinowej pokazujący Aktywność Klientów w określonych przedziałach czasowych</w:t>
            </w:r>
          </w:p>
          <w:p w14:paraId="26868E6A" w14:textId="77777777" w:rsidR="00A06B48" w:rsidRDefault="00A06B48" w:rsidP="00A06B48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B48">
              <w:rPr>
                <w:rFonts w:asciiTheme="minorHAnsi" w:hAnsiTheme="minorHAnsi" w:cstheme="minorHAnsi"/>
                <w:sz w:val="22"/>
                <w:szCs w:val="22"/>
              </w:rPr>
              <w:t>Raport dla PISF</w:t>
            </w:r>
          </w:p>
          <w:p w14:paraId="73AAD571" w14:textId="49AB2FAF" w:rsidR="00A06B48" w:rsidRPr="003007E3" w:rsidRDefault="00C058A7" w:rsidP="00A06B48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MODUŁ - </w:t>
            </w:r>
            <w:r w:rsidR="00A06B48"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Kasa (stanowisko kasowe zawiera rezerwacje i moduł lojalnościowy, oprogramowanie obsługuje sprzedaż fiskalną)</w:t>
            </w:r>
            <w:r w:rsidR="00A06B48" w:rsidRPr="002E0CEA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 </w:t>
            </w:r>
            <w:r w:rsidR="00A06B48" w:rsidRPr="003007E3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stanowisko kasowe musi być połączone poprzez sieć LAN z serwerem bazodanowym, sprzedaż następuje w czasie rzeczywistym. Aplikacja działa w środowisku Microsoft Windows 7, 8 lub 10 (wersje 32 i 64 bitowa) z możliwością</w:t>
            </w:r>
            <w:r w:rsidR="00E94D13" w:rsidRPr="003007E3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:</w:t>
            </w:r>
          </w:p>
          <w:p w14:paraId="71D9A2B6" w14:textId="77777777" w:rsidR="00E94D13" w:rsidRPr="00E94D13" w:rsidRDefault="00E94D13" w:rsidP="00060BC6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zastosowania monitora dotykowego dla kasjera, </w:t>
            </w:r>
          </w:p>
          <w:p w14:paraId="45441C6C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zastosowania aplikacji na mniejszych formatach sprzętowych (tablety, notepady) w tym nowoczesnych funkcji nawigacji przy pomocy swipe’a,</w:t>
            </w:r>
          </w:p>
          <w:p w14:paraId="61034242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ustawienia repertuaru według kalendarza dziennego lub miesięcznego oraz według układu po tytule, grupie tytułów, kalendarzu i lokalizacji/sali,</w:t>
            </w:r>
          </w:p>
          <w:p w14:paraId="5511D4D0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użycia jednego wielofunkcyjnego urządzenia – drukarki fiskalnej - do wydruku paragonu fiskalnego, biletu, potwierdzenia z terminala oraz faktury VAT, </w:t>
            </w:r>
          </w:p>
          <w:p w14:paraId="281E0C8D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drukowania biletów różnych typów i cen, </w:t>
            </w:r>
          </w:p>
          <w:p w14:paraId="23D440A9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wydruku większej liczby biletów dla jednego Klienta na jednym blankiecie biletowym (wydruk grupowy), </w:t>
            </w:r>
          </w:p>
          <w:p w14:paraId="20C15928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drukowania voucherów (przedpłat), </w:t>
            </w:r>
          </w:p>
          <w:p w14:paraId="34860B21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obsługi różnych typów płatności (gotówka, karta, przelew, bon, voucher), w przypadku płatności kartami system jest zintegrowany z terminalami płatniczymi (eService lub Polcard),</w:t>
            </w:r>
          </w:p>
          <w:p w14:paraId="1565C24A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sprzedaży biletów oraz dowolnych produktów w ramach jednego systemu, </w:t>
            </w:r>
          </w:p>
          <w:p w14:paraId="7BDB476D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rezerwacji biletów z możliwością ich edycji, odbioru, odbioru i zapłaty częściowej oraz ustawienia czasu ważności rezerwacji, </w:t>
            </w:r>
          </w:p>
          <w:p w14:paraId="265029CB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obsługi punktowego programu lojalnościowego. System automatycznie dodaje przy zakupie i odejmuje punkty przy odbiorze nagrody, </w:t>
            </w:r>
          </w:p>
          <w:p w14:paraId="6C601AB3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wystawiania faktur VAT i pro-forma w kasie (możliwość edycji i korekty), </w:t>
            </w:r>
          </w:p>
          <w:p w14:paraId="3DED2995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dostosowania położenia i wyróżnienia przycisków funkcyjnych w systemie kasowym, </w:t>
            </w:r>
          </w:p>
          <w:p w14:paraId="4E6109FA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bieżącej fiskalizacji sprzedaży na drukarkach fiskalnych, </w:t>
            </w:r>
          </w:p>
          <w:p w14:paraId="7BC89548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naliczania rabatów procentowych i kwotowych, </w:t>
            </w:r>
          </w:p>
          <w:p w14:paraId="5913E6B6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wyświetlania dodatkowych informacji na dodatkowym monitorze o bieżącym repertuarze, podglądzie zajętości sali dla kupującego oraz podsumowania transakcji, </w:t>
            </w:r>
          </w:p>
          <w:p w14:paraId="6B86C22F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automatycznego zwalniania rezerwacji i ponownej sprzedaży zwolnionego miejsca, </w:t>
            </w:r>
          </w:p>
          <w:p w14:paraId="2BD47EC2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wystawiania dokumentów KP/KW, </w:t>
            </w:r>
          </w:p>
          <w:p w14:paraId="120FB1B8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ustawienia 2 trybów wygasania rezerwacji: X dni od jej złożenia oraz Y minut od terminu wydarzenia, </w:t>
            </w:r>
          </w:p>
          <w:p w14:paraId="7F21A021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sprzedaży biletów spersonalizowanych jak również biletów anonimowych, </w:t>
            </w:r>
          </w:p>
          <w:p w14:paraId="48090C59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sprzedaży na nietypowe formy płatności (niepieniężne odpowiedniki pieniądza honorowane na podstawie umów barterowych – reguły ilościowo-wartościowe akcji partnerskiej definiowane są w module administracyjnym),</w:t>
            </w:r>
          </w:p>
          <w:p w14:paraId="1E2B7DA3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przyjmowania zwrotów biletów zarówno kupionych w kasie, jak również w internecie przez moduł online oraz biletomat, </w:t>
            </w:r>
          </w:p>
          <w:p w14:paraId="057F9EC0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przy zwrocie biletu możliwość ustawienia dodatkowego wydruku potwierdzenia zwrotu jako biletu na drukarce biletowej z kwotą zwrotu lub potwierdzenia w formacie A4,</w:t>
            </w:r>
          </w:p>
          <w:p w14:paraId="0BF9D8A3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zapisywania i edytowania danych klientów (imię, nazwisko, adres, telefon, mail, pesel), </w:t>
            </w:r>
          </w:p>
          <w:p w14:paraId="7CE43D08" w14:textId="1F28378F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możliwość przypisywania kart Mifare do klientów (karty wykorzystywane jako nośniki informacji  o biletach), </w:t>
            </w:r>
          </w:p>
          <w:p w14:paraId="5B0655E3" w14:textId="77777777" w:rsidR="00E94D13" w:rsidRPr="00E94D13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wydruku na bilecie i/lub rezerwacji kodu kreskowego, </w:t>
            </w:r>
          </w:p>
          <w:p w14:paraId="3A45C34F" w14:textId="77777777" w:rsidR="00060BC6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 xml:space="preserve">jednoczesnej sprzedaży biletów na wiele wydarzeń, </w:t>
            </w:r>
          </w:p>
          <w:p w14:paraId="03E335F0" w14:textId="4ED77239" w:rsidR="00E94D13" w:rsidRPr="00060BC6" w:rsidRDefault="00E94D13" w:rsidP="00E94D13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0BC6">
              <w:rPr>
                <w:rFonts w:asciiTheme="minorHAnsi" w:hAnsiTheme="minorHAnsi" w:cstheme="minorHAnsi"/>
                <w:sz w:val="22"/>
                <w:szCs w:val="22"/>
              </w:rPr>
              <w:t>edytowania każdej pozycji koszyka biletowo-produktowego niezależnie od jej kolejności oraz możliwość wyświetlenia koszyka produktowego na ekranie dla Klienta,</w:t>
            </w:r>
          </w:p>
          <w:p w14:paraId="3E98E751" w14:textId="77777777" w:rsidR="00E94D13" w:rsidRPr="00E94D13" w:rsidRDefault="00E94D13" w:rsidP="00060BC6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ewidencjonowania krotności użyć biletów wielokrotnych z wydrukiem lub bez,</w:t>
            </w:r>
          </w:p>
          <w:p w14:paraId="0AEEF1EF" w14:textId="77777777" w:rsidR="00E94D13" w:rsidRPr="00E94D13" w:rsidRDefault="00E94D13" w:rsidP="00060BC6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drukowania paragonu z NIPem firmy lub bez NIPu w przypadku osoby fizycznej,</w:t>
            </w:r>
          </w:p>
          <w:p w14:paraId="0BC419B2" w14:textId="77777777" w:rsidR="00E94D13" w:rsidRPr="00E94D13" w:rsidRDefault="00E94D13" w:rsidP="00060BC6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dodatkowy przycisk do ponownej wysyłki biletu pdf na wskazany adres – opcja dla kasjera,</w:t>
            </w:r>
          </w:p>
          <w:p w14:paraId="2A3E183D" w14:textId="77777777" w:rsidR="00E94D13" w:rsidRDefault="00E94D13" w:rsidP="00060BC6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13">
              <w:rPr>
                <w:rFonts w:asciiTheme="minorHAnsi" w:hAnsiTheme="minorHAnsi" w:cstheme="minorHAnsi"/>
                <w:sz w:val="22"/>
                <w:szCs w:val="22"/>
              </w:rPr>
              <w:t>późniejszej rozbudowy systemu o kolejne moduły jak również o kolejne punkty sprzedaży.</w:t>
            </w:r>
          </w:p>
          <w:p w14:paraId="283A7101" w14:textId="6F3C6B15" w:rsidR="002E0CEA" w:rsidRPr="003007E3" w:rsidRDefault="00C058A7" w:rsidP="002E0CEA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MODUŁ – </w:t>
            </w:r>
            <w:r w:rsidR="002E0CEA"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Internet Sprzedaż i Rezerwacje (przy jednorazowej instalacji zawiera webserwisy repertuarowe)</w:t>
            </w:r>
          </w:p>
          <w:p w14:paraId="1BFACE3D" w14:textId="77777777" w:rsid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automatycznej rezerwacji i sprzedaży biletów z poziomu strony internetowej, </w:t>
            </w:r>
          </w:p>
          <w:p w14:paraId="2E3FDEC3" w14:textId="77777777" w:rsid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zakupu biletów bez konieczności tworzenia konta użytkownika, a jedynie po wypełnieniu formularza z następującymi polami: imię, nazwisko, adres e-mail, telefon komórkowy, kod pocztowy, NIP (obligatoryjnie lub nie),</w:t>
            </w:r>
          </w:p>
          <w:p w14:paraId="2F54184F" w14:textId="38A50865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możliwości wybrania formy dostawy zamówionych biletów: </w:t>
            </w:r>
          </w:p>
          <w:p w14:paraId="48355A4D" w14:textId="21344E69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•odbiór osobisty w kasie biletowej; </w:t>
            </w:r>
          </w:p>
          <w:p w14:paraId="41D62060" w14:textId="6EB0C5B1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•wydruku biletu domowego i elektronicznej jego weryfikacji/kontroli dostępu; </w:t>
            </w:r>
          </w:p>
          <w:p w14:paraId="4EA4EC00" w14:textId="0E9D164F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•biletu mobilnego (potwierdzenie zakupu przekazywane na telefon komórkowy) i elektronicznej jego weryfikacji/kontrola dostępu;</w:t>
            </w:r>
          </w:p>
          <w:p w14:paraId="27FE8FC6" w14:textId="3B6D83AE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•dostawy Kurierem za dodatkową opłatą;</w:t>
            </w:r>
          </w:p>
          <w:p w14:paraId="6BDE5540" w14:textId="73617FC7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•dostawy Pocztą za dodatkową opłatą;</w:t>
            </w:r>
          </w:p>
          <w:p w14:paraId="4B796C8A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zamówienia biletu elektronicznego z kodem kreskowym 2D, </w:t>
            </w:r>
          </w:p>
          <w:p w14:paraId="0C45C061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wywołania biletu bezpośrednio z aplikacji (na stronie www) za pomocą unikalnego PIN,</w:t>
            </w:r>
          </w:p>
          <w:p w14:paraId="6AF1FF56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dostosowywania do layoutu strony WWW Miejskiego Centrum Kultury pod względem kolorystycznym i innych elementów wizualnych (grafika, czcionka, logotyp),</w:t>
            </w:r>
          </w:p>
          <w:p w14:paraId="60DD65A0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obsługi szybkich płatności za złożone zamówienie za pośrednictwem firmy pośredniczącej – operator płatności (np. tpay, payU), </w:t>
            </w:r>
          </w:p>
          <w:p w14:paraId="28908DCF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webserwisu repertuarowego (internauta jest przenoszony na salę bezpośrednio po kliknięciu konkretnego wydarzenia) zawierającego w sobie szczegóły wydarzenia w tym plakat, galerię zdjęć, opis, datę premiery itp.,</w:t>
            </w:r>
          </w:p>
          <w:p w14:paraId="4C9CFA24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zakupu kilku biletów na kilka różnych wydarzeń – koszyk, </w:t>
            </w:r>
          </w:p>
          <w:p w14:paraId="3D351CE8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ustawienia kilku wersji językowych: polskiej, angielskiej, niemieckiej,</w:t>
            </w:r>
          </w:p>
          <w:p w14:paraId="39A2C45A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wyświetlenia w jednym widoku pełnej mapy sali, po kliknięciu w sektor pojawia się szczegółowa mapa z wyborem miejsc, </w:t>
            </w:r>
          </w:p>
          <w:p w14:paraId="345382E5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sprzedaży produktów niemagazynowych w cenach nominalnych lub promocyjnych,</w:t>
            </w:r>
          </w:p>
          <w:p w14:paraId="02D148A3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rozdzielenia sprzedaży biletów od produktów niemagazynowych: klient ma możliwość kupienia w jednej transakcji:</w:t>
            </w:r>
          </w:p>
          <w:p w14:paraId="31DC4698" w14:textId="77777777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•tylko biletu(-ów),</w:t>
            </w:r>
          </w:p>
          <w:p w14:paraId="6A8D0398" w14:textId="77777777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•tylko produktu(-ów),</w:t>
            </w:r>
          </w:p>
          <w:p w14:paraId="3ECFCEE9" w14:textId="77777777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•biletu(-ów) i produktu(-ów)</w:t>
            </w:r>
          </w:p>
          <w:p w14:paraId="4541A1AD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wysyłki oddzielnej wiadomości e-mail na określony wcześniej adres pod warunkiem pozytywnego opłacenia transakcji internetowej, w której a) znajduje się sam produkt b) znajduje się produkt oraz co najmniej jeden bilet. Wiadomość będzie zawierała podsumowanie transakcji, czyli co </w:t>
            </w:r>
            <w:r w:rsidRPr="00C058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zostało zamówione, jaki jest sposób odbioru produktu, ewentualne dane wysyłki. Dodatkowy mail z podsumowaniem transakcji nie będzie wysyłany do obsługi jeżeli w transakcji nie będzie chociaż jednego produktu – funkcja wspierająca obsługę sprzedaży i wysyłki produktów online,</w:t>
            </w:r>
          </w:p>
          <w:p w14:paraId="01E44C4F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sprzedaży biletów grupowych oraz preferencyjnych biletów specjalnych powiązanych z kartą lojalnościową,</w:t>
            </w:r>
          </w:p>
          <w:p w14:paraId="2E5019BD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sprzedaży biletów w trybie ograniczonym tylko dla posiadaczy biletów na poprzednią edycję danego wydarzenia, </w:t>
            </w:r>
          </w:p>
          <w:p w14:paraId="51F8337D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udostępnienia przez Klienta informacji o zakupionym bilecie na Facebooku z linkiem sprzedażowym,</w:t>
            </w:r>
          </w:p>
          <w:p w14:paraId="39DC2C5C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rozdzielenia rezerwacji od sprzedaży internetowej (Organizator decyduje, na które wydarzenia ma być dostępna rezerwacja i sprzedaż, a na które tylko sprzedaż), </w:t>
            </w:r>
          </w:p>
          <w:p w14:paraId="4E9E991E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wyświetlania dostępnych miejsc do sprzedaży oraz dezaktywowania wydarzeń wyprzedanych,</w:t>
            </w:r>
          </w:p>
          <w:p w14:paraId="3564E99E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stosowania dopłat internetowych per bilet lub per transakcja, </w:t>
            </w:r>
          </w:p>
          <w:p w14:paraId="7B632471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automatycznego wystawienia i przesłania mailem faktury VAT,</w:t>
            </w:r>
          </w:p>
          <w:p w14:paraId="2579FF49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automatycznego pobrania danych firmy z GUS po wpisaniu w formularzu prawidłowego numer NIP. Gdy NIP nie zostanie odnaleziony zostanie wyświetlona notka „NIP nie odnaleziony w bazie GUS”. Ilość prób pobrania danych z GUS jest regulowana ustawieniem w systemie, gdy zostanie przekroczona zostanie wyświetlony komunikat „Przekroczono ilość prób spróbuj ponownie za xx sekund”  (xx – czas odliczany do ponownej możliwości pobrania danych,  </w:t>
            </w:r>
          </w:p>
          <w:p w14:paraId="54434D4A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rozdzielenia osoby prywatnej od firmy: dla osoby prywatnej pole NIP jest nieaktywne, pole PESEL jest aktywne, ale niewymagane – nie ma pobierania danych z GUS,</w:t>
            </w:r>
          </w:p>
          <w:p w14:paraId="34F8EB72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>dostosowanie dla osób niedowidzących (czcionka, kontrast),</w:t>
            </w:r>
          </w:p>
          <w:p w14:paraId="4C6D4CE7" w14:textId="77777777" w:rsidR="00C058A7" w:rsidRPr="00C058A7" w:rsidRDefault="00C058A7" w:rsidP="00C058A7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sz w:val="22"/>
                <w:szCs w:val="22"/>
              </w:rPr>
              <w:t xml:space="preserve">dane o Klientach z dystrybucji internetowej zasilają bazę danych Miejskiego Centrum Kultury, która ma prawo zdefiniować i zbierać </w:t>
            </w:r>
            <w:r w:rsidRPr="00C058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zgody klientów (do 5 rodzajów) do własnej administracji, bez partnerów pośredniczących,</w:t>
            </w:r>
          </w:p>
          <w:p w14:paraId="182C279E" w14:textId="77777777" w:rsidR="00C058A7" w:rsidRP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CA1D5" w14:textId="02636F43" w:rsidR="00C058A7" w:rsidRDefault="00C058A7" w:rsidP="00C058A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058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Brak prowizji za bilety sprzedawane w Internecie z poziomu strony internetowej Zamawiającego.</w:t>
            </w:r>
          </w:p>
          <w:p w14:paraId="3BB00D38" w14:textId="77777777" w:rsidR="003007E3" w:rsidRDefault="003007E3" w:rsidP="00C058A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50A06E8" w14:textId="77777777" w:rsidR="00C058A7" w:rsidRDefault="00C058A7" w:rsidP="00C058A7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MODUŁ – Kontrola dostępu</w:t>
            </w:r>
            <w:r w:rsidR="00FD4056"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/elektroniczna kontrola biletów</w:t>
            </w:r>
            <w:r w:rsidRPr="00FD4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(moduł </w:t>
            </w:r>
            <w:r w:rsidR="00FD4056" w:rsidRPr="00FD4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odpowiadający za sterowanie jednym czytnikiem kontroli biletów na smartfonie z systemem Android)</w:t>
            </w:r>
            <w:r w:rsidR="00FD40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Zapewnia:</w:t>
            </w:r>
          </w:p>
          <w:p w14:paraId="07C80C0D" w14:textId="77777777" w:rsidR="00FD4056" w:rsidRPr="00FD4056" w:rsidRDefault="00FD4056" w:rsidP="00FD4056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t>współpracę bezpośrednio z systemem  sprzedaży, zarówno internetowej jak i kasowej,</w:t>
            </w:r>
          </w:p>
          <w:p w14:paraId="20830F3D" w14:textId="77777777" w:rsidR="00FD4056" w:rsidRPr="00FD4056" w:rsidRDefault="00FD4056" w:rsidP="00FD4056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t xml:space="preserve">możliwość generowania raportów oraz analizy bieżących zdarzeń (w module administracyjnym), </w:t>
            </w:r>
          </w:p>
          <w:p w14:paraId="1DDECCA9" w14:textId="77777777" w:rsidR="00FD4056" w:rsidRPr="00FD4056" w:rsidRDefault="00FD4056" w:rsidP="00FD4056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t>wyświetlanie na smartfonie/terminalu odpowiednich komunikatów skojarzonych z określonym statusem transakcji. Lista możliwych wyników kontroli biletowej:</w:t>
            </w:r>
          </w:p>
          <w:p w14:paraId="3F424E76" w14:textId="77777777" w:rsidR="00FD4056" w:rsidRPr="00FD4056" w:rsidRDefault="00FD4056" w:rsidP="00FD4056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t>Weryfikacja biletu przebiegła prawidłowo (bilet poprawny na wybrane wydarzenie) – kolor zielony wyświetlany na ekranie. Dodatkowo wyświetlane są informacje: imię i nazwisko, wydarzenie, termin, lokalizacja (sala), liczba biletów, szczegóły biletów (typ biletu, cena, w przypadku Sali numerowanej: rząd i miejsce). Możliwość wybrania kilku biletów i weryfikacji częściowej.</w:t>
            </w:r>
          </w:p>
          <w:p w14:paraId="6DC8D3EA" w14:textId="77777777" w:rsidR="00FD4056" w:rsidRPr="00FD4056" w:rsidRDefault="00FD4056" w:rsidP="00FD4056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t>Bilet został już wykorzystany o … [godzina], [data] - kolor czerwony wyświetlany na ekranie. Dodatkowo wyświetlane są informacje: imię i nazwisko, wydarzenie, termin, lokalizacja (sala), liczba biletów, szczegóły biletów (typ biletu, cena, w przypadku Sali numerowanej: rząd i miejsce).</w:t>
            </w:r>
          </w:p>
          <w:p w14:paraId="04BF2A60" w14:textId="77777777" w:rsidR="00FD4056" w:rsidRPr="00FD4056" w:rsidRDefault="00FD4056" w:rsidP="00FD4056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t>Brak biletu w systemie lub bilet nieważny na wybrane wydarzenie - kolor czerwony wyświetlany na ekranie.</w:t>
            </w:r>
          </w:p>
          <w:p w14:paraId="4EC1EF3A" w14:textId="77777777" w:rsidR="00FD4056" w:rsidRPr="00FD4056" w:rsidRDefault="00FD4056" w:rsidP="00FD4056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t>możliwość wyjścia ze strefy (sali) i ponownego wejścia po kolejnej weryfikacji biletu,</w:t>
            </w:r>
          </w:p>
          <w:p w14:paraId="5600E1C2" w14:textId="77777777" w:rsidR="00FD4056" w:rsidRPr="00FD4056" w:rsidRDefault="00FD4056" w:rsidP="00FD4056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40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możliwość konfiguracji ustawień aplikacji z poziomu użytkownika: możliwość wpisania nr IP bramki oraz wybrania aktywnych bramek (sal), do których ma być przypisany czytnik lub smartfon</w:t>
            </w:r>
          </w:p>
          <w:p w14:paraId="6B981EAE" w14:textId="2328242F" w:rsidR="00FD4056" w:rsidRPr="00FD4056" w:rsidRDefault="00FD4056" w:rsidP="00FD4056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4056">
              <w:rPr>
                <w:rFonts w:asciiTheme="minorHAnsi" w:hAnsiTheme="minorHAnsi" w:cs="Courier New"/>
                <w:sz w:val="22"/>
                <w:szCs w:val="22"/>
              </w:rPr>
              <w:t>Do modułu elektronicznej kontroli biletów używana będzie sieć WiFi w kinie, w przypadku smartfonów sieć WiFi lub sieć GSM.</w:t>
            </w:r>
          </w:p>
          <w:p w14:paraId="198B8D2B" w14:textId="4DB40331" w:rsidR="00FA57EF" w:rsidRDefault="00FD4056" w:rsidP="00FD405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MODUŁ – </w:t>
            </w:r>
            <w:r w:rsidR="00FA57EF"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Do wysyłania informacji marketingowych</w:t>
            </w:r>
            <w:r w:rsidR="00FA57EF" w:rsidRPr="003007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57EF" w:rsidRPr="00FA57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oraz dający możliwość prowadzenia akcji marketingowych kanałami: e-mail i SMS</w:t>
            </w:r>
            <w:r w:rsidR="00FA57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FA57EF" w:rsidRPr="00FA57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pozwalający wykorzystywać dane klientów, którzy wyrazili zgodę na przetwarzanie danych osobowych, zebrane w wyniku transakcji internetowych do działalności marketingowej i informacyjnej, realizowanej zarówno kanałami mailowymi jak i smsowymi </w:t>
            </w:r>
            <w:r w:rsidR="003007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FA57EF" w:rsidRPr="00FA57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 możliwością</w:t>
            </w:r>
            <w:r w:rsidR="00FA57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0E9EB61" w14:textId="0DEB5169" w:rsidR="00FA57EF" w:rsidRP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 xml:space="preserve">profilowania grup klientów na podstawie informacji o wykonywanych zakupach (rodzaj wydarzenia, ilość kupowanych biletów, korzystanie </w:t>
            </w:r>
            <w:r w:rsidR="003007E3">
              <w:rPr>
                <w:rFonts w:asciiTheme="minorHAnsi" w:hAnsiTheme="minorHAnsi" w:cs="Courier New"/>
                <w:sz w:val="22"/>
                <w:szCs w:val="22"/>
              </w:rPr>
              <w:br/>
            </w:r>
            <w:r w:rsidRPr="00FA57EF">
              <w:rPr>
                <w:rFonts w:asciiTheme="minorHAnsi" w:hAnsiTheme="minorHAnsi" w:cs="Courier New"/>
                <w:sz w:val="22"/>
                <w:szCs w:val="22"/>
              </w:rPr>
              <w:t>z programu lojalnościowego),</w:t>
            </w:r>
          </w:p>
          <w:p w14:paraId="58F7D688" w14:textId="77777777" w:rsidR="00FA57EF" w:rsidRP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>prezentacji proponowanych (w oparciu o grupę, do której klient został przypisany) produktów, wydarzeń w trakcie zakupów dokonywanych w module do rezerwacji i sprzedaży internetowej,</w:t>
            </w:r>
          </w:p>
          <w:p w14:paraId="36EE07A2" w14:textId="77777777" w:rsidR="00FA57EF" w:rsidRP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>wprowadzania przeznaczonych dla danej grupy treści marketingowych do wiadomości e- mail lub wiadomości SMS wysyłanych przez moduł do rezerwacji i sprzedaży internetowej,</w:t>
            </w:r>
          </w:p>
          <w:p w14:paraId="64A79EBA" w14:textId="77777777" w:rsidR="00FA57EF" w:rsidRP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>wykorzystanie do komunikacji z użytkownikami portali społecznościowych (Facebook),</w:t>
            </w:r>
          </w:p>
          <w:p w14:paraId="0D812D59" w14:textId="179EDE1F" w:rsidR="00FA57EF" w:rsidRP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 xml:space="preserve">wypisania się z newslettera poprzez kliknięcie na zaszyty link </w:t>
            </w:r>
            <w:r w:rsidR="003007E3">
              <w:rPr>
                <w:rFonts w:asciiTheme="minorHAnsi" w:hAnsiTheme="minorHAnsi" w:cs="Courier New"/>
                <w:sz w:val="22"/>
                <w:szCs w:val="22"/>
              </w:rPr>
              <w:br/>
            </w:r>
            <w:r w:rsidRPr="00FA57EF">
              <w:rPr>
                <w:rFonts w:asciiTheme="minorHAnsi" w:hAnsiTheme="minorHAnsi" w:cs="Courier New"/>
                <w:sz w:val="22"/>
                <w:szCs w:val="22"/>
              </w:rPr>
              <w:t>w newsletterze,</w:t>
            </w:r>
          </w:p>
          <w:p w14:paraId="2FB578C3" w14:textId="77777777" w:rsidR="00FA57EF" w:rsidRP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>filtrowania grupy docelowej po biletach sprzedanych na konkretne wydarzenie,</w:t>
            </w:r>
          </w:p>
          <w:p w14:paraId="5FE6AAFA" w14:textId="44BC0ED9" w:rsidR="00FA57EF" w:rsidRP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 xml:space="preserve">filtrowania grupy docelowej po gatunku wydarzenia na jakim byli </w:t>
            </w:r>
            <w:r w:rsidR="003007E3">
              <w:rPr>
                <w:rFonts w:asciiTheme="minorHAnsi" w:hAnsiTheme="minorHAnsi" w:cs="Courier New"/>
                <w:sz w:val="22"/>
                <w:szCs w:val="22"/>
              </w:rPr>
              <w:br/>
            </w:r>
            <w:r w:rsidRPr="00FA57EF">
              <w:rPr>
                <w:rFonts w:asciiTheme="minorHAnsi" w:hAnsiTheme="minorHAnsi" w:cs="Courier New"/>
                <w:sz w:val="22"/>
                <w:szCs w:val="22"/>
              </w:rPr>
              <w:t>w wybranych zakresie dat,</w:t>
            </w:r>
          </w:p>
          <w:p w14:paraId="5959256D" w14:textId="5FA8535B" w:rsidR="00FA57EF" w:rsidRDefault="00FA57EF" w:rsidP="00162C06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FA57EF">
              <w:rPr>
                <w:rFonts w:asciiTheme="minorHAnsi" w:hAnsiTheme="minorHAnsi" w:cs="Courier New"/>
                <w:sz w:val="22"/>
                <w:szCs w:val="22"/>
              </w:rPr>
              <w:t>usunięcia nieprawidłowych maili, na które wysyłane są newslettery.</w:t>
            </w:r>
          </w:p>
          <w:p w14:paraId="5792B069" w14:textId="77777777" w:rsidR="003007E3" w:rsidRPr="00FA57EF" w:rsidRDefault="003007E3" w:rsidP="003007E3">
            <w:pPr>
              <w:pStyle w:val="Default"/>
              <w:ind w:left="720"/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  <w:p w14:paraId="3CE912B4" w14:textId="7B26C714" w:rsidR="00FD4056" w:rsidRDefault="00FA57EF" w:rsidP="00FA57E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Integracja z programem księgowym Comarch Optima</w:t>
            </w:r>
            <w:r w:rsidR="003007E3"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007E3" w:rsidRPr="00FA57E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007E3"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007E3">
              <w:rPr>
                <w:rFonts w:asciiTheme="minorHAnsi" w:hAnsiTheme="minorHAnsi" w:cstheme="minorHAnsi"/>
                <w:sz w:val="22"/>
                <w:szCs w:val="22"/>
              </w:rPr>
              <w:t>aplikacja</w:t>
            </w:r>
            <w:r w:rsidRPr="00FA57EF">
              <w:rPr>
                <w:rFonts w:asciiTheme="minorHAnsi" w:hAnsiTheme="minorHAnsi" w:cstheme="minorHAnsi"/>
                <w:sz w:val="22"/>
                <w:szCs w:val="22"/>
              </w:rPr>
              <w:t xml:space="preserve"> instalowana na komputerze umożliwiająca eksport wystawionych faktur do programu księgowego. Aplikacja umożliwia wybór zakresu dat eksportowanych danych, wczytanie danych oraz zapisanie ich na dysku w pliku .txt.</w:t>
            </w:r>
          </w:p>
          <w:p w14:paraId="0FEBF940" w14:textId="77777777" w:rsidR="00FA57EF" w:rsidRDefault="00FA57EF" w:rsidP="00FA57E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07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Integracja z terminalami płatniczymi (eService lub PolCard</w:t>
            </w:r>
            <w:r w:rsidRPr="00FA57EF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)</w:t>
            </w:r>
            <w:r w:rsidRPr="00FA57EF">
              <w:rPr>
                <w:rFonts w:asciiTheme="minorHAnsi" w:hAnsiTheme="minorHAnsi" w:cstheme="minorHAnsi"/>
                <w:sz w:val="22"/>
                <w:szCs w:val="22"/>
              </w:rPr>
              <w:t xml:space="preserve"> – umożliwiająca zautomatyzowanie procesu płatności kartami płatniczymi podłączonymi do stanowisk kasowych</w:t>
            </w:r>
            <w:r w:rsidR="00162C06">
              <w:rPr>
                <w:rFonts w:asciiTheme="minorHAnsi" w:hAnsiTheme="minorHAnsi" w:cstheme="minorHAnsi"/>
                <w:sz w:val="22"/>
                <w:szCs w:val="22"/>
              </w:rPr>
              <w:t xml:space="preserve"> zapewnia:</w:t>
            </w:r>
          </w:p>
          <w:p w14:paraId="77626DC8" w14:textId="77777777" w:rsidR="00162C06" w:rsidRPr="00162C06" w:rsidRDefault="00162C06" w:rsidP="00162C06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162C06">
              <w:rPr>
                <w:rFonts w:asciiTheme="minorHAnsi" w:hAnsiTheme="minorHAnsi" w:cs="Courier New"/>
                <w:sz w:val="22"/>
                <w:szCs w:val="22"/>
              </w:rPr>
              <w:t>automatyczne przesłanie kwoty płatności na terminal płatniczy po wybraniu przez kasjera formy płatności: karta kredytowa/płatnicza,</w:t>
            </w:r>
          </w:p>
          <w:p w14:paraId="161A844D" w14:textId="77777777" w:rsidR="00162C06" w:rsidRPr="00162C06" w:rsidRDefault="00162C06" w:rsidP="00162C06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162C06">
              <w:rPr>
                <w:rFonts w:asciiTheme="minorHAnsi" w:hAnsiTheme="minorHAnsi" w:cs="Courier New"/>
                <w:sz w:val="22"/>
                <w:szCs w:val="22"/>
              </w:rPr>
              <w:t>wydrukowanie biletu oraz paragonu musi następować dopiero po prawidłowo przeprowadzonej płatności na terminalu płatniczym,</w:t>
            </w:r>
          </w:p>
          <w:p w14:paraId="12522E28" w14:textId="77777777" w:rsidR="00162C06" w:rsidRPr="00162C06" w:rsidRDefault="00162C06" w:rsidP="00162C06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162C06">
              <w:rPr>
                <w:rFonts w:asciiTheme="minorHAnsi" w:hAnsiTheme="minorHAnsi" w:cs="Courier New"/>
                <w:sz w:val="22"/>
                <w:szCs w:val="22"/>
              </w:rPr>
              <w:t>w przypadku odrzucenia płatności przez terminal, kasjer musi mieć możliwość zmiany typu płatności np. na gotówkę,</w:t>
            </w:r>
          </w:p>
          <w:p w14:paraId="378776A2" w14:textId="77777777" w:rsidR="00162C06" w:rsidRPr="00E0036E" w:rsidRDefault="00162C06" w:rsidP="00162C06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C06">
              <w:rPr>
                <w:rFonts w:asciiTheme="minorHAnsi" w:hAnsiTheme="minorHAnsi" w:cs="Courier New"/>
                <w:sz w:val="22"/>
                <w:szCs w:val="22"/>
              </w:rPr>
              <w:t>wydruk potwierdzenia na drukarce fiskalnej (w przypadku terminala, który nie obsługuje wydruków – wymagany odpowiedni model drukarki fiskalnej),</w:t>
            </w:r>
          </w:p>
          <w:p w14:paraId="3CB3AA46" w14:textId="3CE5E6F6" w:rsidR="00E0036E" w:rsidRPr="00FA57EF" w:rsidRDefault="00F25488" w:rsidP="00162C06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serwis i aktualizacja oprogramowania w godzinach 9:00 – 22:00</w:t>
            </w:r>
            <w:r w:rsidR="00B31F42">
              <w:rPr>
                <w:rFonts w:asciiTheme="minorHAnsi" w:hAnsiTheme="minorHAnsi" w:cs="Courier New"/>
                <w:sz w:val="22"/>
                <w:szCs w:val="22"/>
              </w:rPr>
              <w:t xml:space="preserve"> przez 7 dni w tygodniu.</w:t>
            </w:r>
          </w:p>
        </w:tc>
        <w:tc>
          <w:tcPr>
            <w:tcW w:w="850" w:type="dxa"/>
            <w:vAlign w:val="center"/>
          </w:tcPr>
          <w:p w14:paraId="539822DC" w14:textId="7F3401CC" w:rsidR="00F1541F" w:rsidRPr="00A06B48" w:rsidRDefault="00F1541F">
            <w:pPr>
              <w:jc w:val="center"/>
              <w:rPr>
                <w:rFonts w:cstheme="minorHAnsi"/>
                <w:color w:val="000000"/>
              </w:rPr>
            </w:pPr>
            <w:r w:rsidRPr="00A06B48">
              <w:rPr>
                <w:rFonts w:cstheme="minorHAnsi"/>
                <w:color w:val="000000"/>
              </w:rPr>
              <w:lastRenderedPageBreak/>
              <w:t>12 miesięcy</w:t>
            </w:r>
          </w:p>
        </w:tc>
        <w:tc>
          <w:tcPr>
            <w:tcW w:w="1559" w:type="dxa"/>
          </w:tcPr>
          <w:p w14:paraId="0E7E2D30" w14:textId="6A80FEB0" w:rsidR="00F1541F" w:rsidRPr="00A06B48" w:rsidRDefault="00F1541F" w:rsidP="00786C5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98470F" w14:textId="77777777" w:rsidR="00F1541F" w:rsidRPr="00A06B48" w:rsidRDefault="00F1541F" w:rsidP="00786C59">
            <w:pPr>
              <w:jc w:val="center"/>
              <w:rPr>
                <w:rFonts w:cstheme="minorHAnsi"/>
              </w:rPr>
            </w:pPr>
          </w:p>
        </w:tc>
      </w:tr>
      <w:tr w:rsidR="00471F6E" w:rsidRPr="00A06B48" w14:paraId="2F1734B9" w14:textId="77777777" w:rsidTr="00471F6E">
        <w:trPr>
          <w:trHeight w:val="1037"/>
        </w:trPr>
        <w:tc>
          <w:tcPr>
            <w:tcW w:w="627" w:type="dxa"/>
            <w:vAlign w:val="center"/>
          </w:tcPr>
          <w:p w14:paraId="25376243" w14:textId="4E6BD0B9" w:rsidR="00F1541F" w:rsidRPr="00162C06" w:rsidRDefault="00162C06" w:rsidP="00162C06">
            <w:pPr>
              <w:jc w:val="center"/>
              <w:rPr>
                <w:rFonts w:cstheme="minorHAnsi"/>
              </w:rPr>
            </w:pPr>
            <w:r w:rsidRPr="00162C06">
              <w:rPr>
                <w:rFonts w:cstheme="minorHAnsi"/>
                <w:b/>
                <w:bCs/>
              </w:rPr>
              <w:lastRenderedPageBreak/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221" w:type="dxa"/>
          </w:tcPr>
          <w:p w14:paraId="3A8FCDE7" w14:textId="77777777" w:rsidR="00F1541F" w:rsidRPr="00162C06" w:rsidRDefault="00F1541F" w:rsidP="00F154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62C06">
              <w:rPr>
                <w:rFonts w:cstheme="minorHAnsi"/>
                <w:b/>
                <w:bCs/>
              </w:rPr>
              <w:t>Instalacja,</w:t>
            </w:r>
          </w:p>
          <w:p w14:paraId="58C179E9" w14:textId="39DAFA6C" w:rsidR="00F1541F" w:rsidRPr="00A06B48" w:rsidRDefault="00F1541F" w:rsidP="00F1541F">
            <w:pPr>
              <w:rPr>
                <w:rFonts w:ascii="Verdana" w:hAnsi="Verdana" w:cs="Verdana"/>
              </w:rPr>
            </w:pPr>
            <w:r w:rsidRPr="00162C06">
              <w:rPr>
                <w:rFonts w:cstheme="minorHAnsi"/>
                <w:b/>
                <w:bCs/>
              </w:rPr>
              <w:t>wdrożenie i szkolenie na miejscu w Dębicy</w:t>
            </w:r>
          </w:p>
        </w:tc>
        <w:tc>
          <w:tcPr>
            <w:tcW w:w="7212" w:type="dxa"/>
            <w:vAlign w:val="center"/>
          </w:tcPr>
          <w:p w14:paraId="4D4FCD46" w14:textId="44E6DAAD" w:rsidR="003007E3" w:rsidRPr="003007E3" w:rsidRDefault="00162C06" w:rsidP="003007E3">
            <w:pPr>
              <w:pStyle w:val="Default"/>
              <w:numPr>
                <w:ilvl w:val="0"/>
                <w:numId w:val="27"/>
              </w:numPr>
              <w:jc w:val="both"/>
              <w:rPr>
                <w:rFonts w:cs="Tahoma"/>
                <w:sz w:val="22"/>
                <w:szCs w:val="22"/>
              </w:rPr>
            </w:pPr>
            <w:r w:rsidRPr="003007E3">
              <w:rPr>
                <w:rFonts w:asciiTheme="minorHAnsi" w:hAnsiTheme="minorHAnsi" w:cs="Courier New"/>
                <w:sz w:val="22"/>
                <w:szCs w:val="22"/>
              </w:rPr>
              <w:t>Dwudniowe</w:t>
            </w:r>
            <w:r w:rsidRPr="003007E3">
              <w:rPr>
                <w:rFonts w:cs="Tahoma"/>
                <w:sz w:val="22"/>
                <w:szCs w:val="22"/>
              </w:rPr>
              <w:t xml:space="preserve"> szkolenie (</w:t>
            </w:r>
            <w:r w:rsidR="008A44A9">
              <w:rPr>
                <w:rFonts w:cs="Tahoma"/>
                <w:sz w:val="22"/>
                <w:szCs w:val="22"/>
              </w:rPr>
              <w:t>minimum 10</w:t>
            </w:r>
            <w:r w:rsidRPr="003007E3">
              <w:rPr>
                <w:rFonts w:cs="Tahoma"/>
                <w:sz w:val="22"/>
                <w:szCs w:val="22"/>
              </w:rPr>
              <w:t xml:space="preserve"> godzinne) obejmujące pracowników kas oraz Kierownika Kina i administratora systemu</w:t>
            </w:r>
          </w:p>
          <w:p w14:paraId="6F754DF8" w14:textId="69DC8E66" w:rsidR="00F1541F" w:rsidRPr="003007E3" w:rsidRDefault="00162C06" w:rsidP="003007E3">
            <w:pPr>
              <w:pStyle w:val="Default"/>
              <w:numPr>
                <w:ilvl w:val="0"/>
                <w:numId w:val="27"/>
              </w:numPr>
              <w:jc w:val="both"/>
              <w:rPr>
                <w:rFonts w:cs="Tahoma"/>
                <w:sz w:val="22"/>
                <w:szCs w:val="22"/>
              </w:rPr>
            </w:pPr>
            <w:r w:rsidRPr="003007E3">
              <w:rPr>
                <w:rFonts w:cs="Tahoma"/>
                <w:sz w:val="22"/>
                <w:szCs w:val="22"/>
              </w:rPr>
              <w:t>Wdrożenie i instalacja poszczególnych modułów</w:t>
            </w:r>
          </w:p>
        </w:tc>
        <w:tc>
          <w:tcPr>
            <w:tcW w:w="850" w:type="dxa"/>
            <w:vAlign w:val="center"/>
          </w:tcPr>
          <w:p w14:paraId="023D1A4F" w14:textId="579C03A8" w:rsidR="00F1541F" w:rsidRPr="00A06B48" w:rsidRDefault="00F1541F">
            <w:pPr>
              <w:jc w:val="center"/>
              <w:rPr>
                <w:rFonts w:cstheme="minorHAnsi"/>
                <w:color w:val="000000"/>
              </w:rPr>
            </w:pPr>
            <w:r w:rsidRPr="00A06B48">
              <w:rPr>
                <w:rFonts w:cstheme="minorHAnsi"/>
                <w:color w:val="000000"/>
              </w:rPr>
              <w:t>1</w:t>
            </w:r>
            <w:r w:rsidR="00162C06">
              <w:rPr>
                <w:rFonts w:cstheme="minorHAnsi"/>
                <w:color w:val="000000"/>
              </w:rPr>
              <w:t xml:space="preserve"> komplet</w:t>
            </w:r>
          </w:p>
        </w:tc>
        <w:tc>
          <w:tcPr>
            <w:tcW w:w="1559" w:type="dxa"/>
          </w:tcPr>
          <w:p w14:paraId="7D26FBDF" w14:textId="29266D07" w:rsidR="00F1541F" w:rsidRPr="00A06B48" w:rsidRDefault="00F1541F" w:rsidP="00786C5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B999C8A" w14:textId="77777777" w:rsidR="00F1541F" w:rsidRPr="00A06B48" w:rsidRDefault="00F1541F" w:rsidP="00786C59">
            <w:pPr>
              <w:jc w:val="center"/>
              <w:rPr>
                <w:rFonts w:cstheme="minorHAnsi"/>
              </w:rPr>
            </w:pPr>
          </w:p>
        </w:tc>
      </w:tr>
      <w:tr w:rsidR="00F1541F" w:rsidRPr="00A06B48" w14:paraId="40C35813" w14:textId="77777777" w:rsidTr="00471F6E">
        <w:trPr>
          <w:trHeight w:val="261"/>
        </w:trPr>
        <w:tc>
          <w:tcPr>
            <w:tcW w:w="12469" w:type="dxa"/>
            <w:gridSpan w:val="5"/>
            <w:vAlign w:val="center"/>
          </w:tcPr>
          <w:p w14:paraId="0D3AEE84" w14:textId="5E13A996" w:rsidR="00F1541F" w:rsidRPr="00A06B48" w:rsidRDefault="00F1541F" w:rsidP="00F1541F">
            <w:pPr>
              <w:jc w:val="right"/>
              <w:rPr>
                <w:rFonts w:cstheme="minorHAnsi"/>
              </w:rPr>
            </w:pPr>
            <w:r w:rsidRPr="00A06B48">
              <w:rPr>
                <w:rFonts w:cstheme="minorHAnsi"/>
              </w:rPr>
              <w:t>Razem całość oferty netto:</w:t>
            </w:r>
          </w:p>
        </w:tc>
        <w:tc>
          <w:tcPr>
            <w:tcW w:w="1418" w:type="dxa"/>
          </w:tcPr>
          <w:p w14:paraId="28DCFC2F" w14:textId="77777777" w:rsidR="00F1541F" w:rsidRPr="00A06B48" w:rsidRDefault="00F1541F" w:rsidP="00786C59">
            <w:pPr>
              <w:jc w:val="center"/>
              <w:rPr>
                <w:rFonts w:cstheme="minorHAnsi"/>
              </w:rPr>
            </w:pPr>
          </w:p>
        </w:tc>
      </w:tr>
      <w:tr w:rsidR="00F1541F" w:rsidRPr="00A06B48" w14:paraId="0C57648F" w14:textId="77777777" w:rsidTr="00471F6E">
        <w:trPr>
          <w:trHeight w:val="249"/>
        </w:trPr>
        <w:tc>
          <w:tcPr>
            <w:tcW w:w="12469" w:type="dxa"/>
            <w:gridSpan w:val="5"/>
            <w:vAlign w:val="center"/>
          </w:tcPr>
          <w:p w14:paraId="089E9257" w14:textId="191D458C" w:rsidR="00F1541F" w:rsidRPr="00A06B48" w:rsidRDefault="00F1541F" w:rsidP="00F1541F">
            <w:pPr>
              <w:jc w:val="right"/>
              <w:rPr>
                <w:rFonts w:cstheme="minorHAnsi"/>
              </w:rPr>
            </w:pPr>
            <w:r w:rsidRPr="00A06B48">
              <w:rPr>
                <w:rFonts w:cstheme="minorHAnsi"/>
              </w:rPr>
              <w:t>Razem VAT:</w:t>
            </w:r>
          </w:p>
        </w:tc>
        <w:tc>
          <w:tcPr>
            <w:tcW w:w="1418" w:type="dxa"/>
          </w:tcPr>
          <w:p w14:paraId="4660D851" w14:textId="77777777" w:rsidR="00F1541F" w:rsidRPr="00A06B48" w:rsidRDefault="00F1541F" w:rsidP="00786C59">
            <w:pPr>
              <w:jc w:val="center"/>
              <w:rPr>
                <w:rFonts w:cstheme="minorHAnsi"/>
              </w:rPr>
            </w:pPr>
          </w:p>
        </w:tc>
      </w:tr>
      <w:tr w:rsidR="00F1541F" w:rsidRPr="00A06B48" w14:paraId="632CFA7B" w14:textId="77777777" w:rsidTr="00471F6E">
        <w:trPr>
          <w:trHeight w:val="261"/>
        </w:trPr>
        <w:tc>
          <w:tcPr>
            <w:tcW w:w="12469" w:type="dxa"/>
            <w:gridSpan w:val="5"/>
            <w:vAlign w:val="center"/>
          </w:tcPr>
          <w:p w14:paraId="3705F38D" w14:textId="4AB3A4E5" w:rsidR="00F1541F" w:rsidRPr="00A06B48" w:rsidRDefault="00F1541F" w:rsidP="00F1541F">
            <w:pPr>
              <w:jc w:val="right"/>
              <w:rPr>
                <w:rFonts w:cstheme="minorHAnsi"/>
              </w:rPr>
            </w:pPr>
            <w:r w:rsidRPr="00A06B48">
              <w:rPr>
                <w:rFonts w:cstheme="minorHAnsi"/>
              </w:rPr>
              <w:t>Razem całość oferty brutto:</w:t>
            </w:r>
          </w:p>
        </w:tc>
        <w:tc>
          <w:tcPr>
            <w:tcW w:w="1418" w:type="dxa"/>
          </w:tcPr>
          <w:p w14:paraId="7A5D2A4E" w14:textId="77777777" w:rsidR="00F1541F" w:rsidRPr="00A06B48" w:rsidRDefault="00F1541F" w:rsidP="00786C59">
            <w:pPr>
              <w:jc w:val="center"/>
              <w:rPr>
                <w:rFonts w:cstheme="minorHAnsi"/>
              </w:rPr>
            </w:pPr>
          </w:p>
        </w:tc>
      </w:tr>
    </w:tbl>
    <w:p w14:paraId="614980C2" w14:textId="2D62DB83" w:rsidR="004941B9" w:rsidRDefault="004941B9" w:rsidP="003627EF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47799DAC" w14:textId="0AC04B92" w:rsidR="00E026D2" w:rsidRDefault="00E026D2" w:rsidP="00E026D2">
      <w:pPr>
        <w:spacing w:after="240"/>
        <w:rPr>
          <w:rFonts w:ascii="Arial" w:hAnsi="Arial" w:cs="Arial"/>
          <w:sz w:val="20"/>
          <w:szCs w:val="20"/>
        </w:rPr>
      </w:pPr>
      <w:r w:rsidRPr="00957B34">
        <w:rPr>
          <w:rFonts w:ascii="Arial" w:hAnsi="Arial" w:cs="Arial"/>
          <w:b/>
          <w:bCs/>
          <w:sz w:val="20"/>
          <w:szCs w:val="20"/>
        </w:rPr>
        <w:t xml:space="preserve">Słownie </w:t>
      </w:r>
      <w:r>
        <w:rPr>
          <w:rFonts w:ascii="Arial" w:hAnsi="Arial" w:cs="Arial"/>
          <w:b/>
          <w:bCs/>
          <w:sz w:val="20"/>
          <w:szCs w:val="20"/>
        </w:rPr>
        <w:t>netto</w:t>
      </w:r>
      <w:r w:rsidRPr="00957B34">
        <w:rPr>
          <w:rFonts w:ascii="Arial" w:hAnsi="Arial" w:cs="Arial"/>
          <w:b/>
          <w:bCs/>
          <w:sz w:val="20"/>
          <w:szCs w:val="20"/>
        </w:rPr>
        <w:t xml:space="preserve"> za całość: </w:t>
      </w:r>
      <w:r w:rsidRPr="00957B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7CB2C47" w14:textId="0EA81565" w:rsidR="003627EF" w:rsidRPr="004941B9" w:rsidRDefault="003627EF" w:rsidP="003627EF">
      <w:pPr>
        <w:spacing w:after="240"/>
        <w:rPr>
          <w:rFonts w:ascii="Arial" w:hAnsi="Arial" w:cs="Arial"/>
          <w:sz w:val="20"/>
          <w:szCs w:val="20"/>
        </w:rPr>
      </w:pPr>
      <w:r w:rsidRPr="004941B9">
        <w:rPr>
          <w:rFonts w:ascii="Arial" w:hAnsi="Arial" w:cs="Arial"/>
          <w:b/>
          <w:bCs/>
          <w:sz w:val="20"/>
          <w:szCs w:val="20"/>
        </w:rPr>
        <w:t xml:space="preserve">Słownie brutto za całość: </w:t>
      </w:r>
      <w:r w:rsidRPr="004941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86E55E5" w14:textId="77777777" w:rsidR="003627EF" w:rsidRPr="004941B9" w:rsidRDefault="003627EF" w:rsidP="003627EF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627EF" w:rsidRPr="004941B9" w14:paraId="045FC5BF" w14:textId="77777777" w:rsidTr="001D2B5F">
        <w:trPr>
          <w:trHeight w:val="74"/>
          <w:jc w:val="right"/>
        </w:trPr>
        <w:tc>
          <w:tcPr>
            <w:tcW w:w="4497" w:type="dxa"/>
          </w:tcPr>
          <w:p w14:paraId="0509593A" w14:textId="77777777" w:rsidR="003627EF" w:rsidRPr="004941B9" w:rsidRDefault="003627EF" w:rsidP="001D2B5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941B9">
              <w:rPr>
                <w:rFonts w:ascii="Arial" w:eastAsia="Calibri" w:hAnsi="Arial" w:cs="Arial"/>
                <w:i/>
                <w:iCs/>
              </w:rPr>
              <w:t>…………………………………………</w:t>
            </w:r>
          </w:p>
          <w:p w14:paraId="52B0BB0B" w14:textId="77777777" w:rsidR="003627EF" w:rsidRPr="004941B9" w:rsidRDefault="003627EF" w:rsidP="001D2B5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41B9">
              <w:rPr>
                <w:rFonts w:ascii="Arial" w:eastAsia="Calibri" w:hAnsi="Arial" w:cs="Arial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61047EF1" w14:textId="77777777" w:rsidR="003627EF" w:rsidRPr="004941B9" w:rsidRDefault="003627EF" w:rsidP="001D2B5F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941B9">
              <w:rPr>
                <w:rFonts w:ascii="Arial" w:eastAsia="Calibri" w:hAnsi="Arial" w:cs="Arial"/>
                <w:i/>
                <w:iCs/>
              </w:rPr>
              <w:t>……………………………………………</w:t>
            </w:r>
          </w:p>
          <w:p w14:paraId="0486DD9D" w14:textId="77777777" w:rsidR="003627EF" w:rsidRPr="004941B9" w:rsidRDefault="003627EF" w:rsidP="001D2B5F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941B9">
              <w:rPr>
                <w:rFonts w:ascii="Arial" w:eastAsia="Calibri" w:hAnsi="Arial" w:cs="Arial"/>
                <w:i/>
                <w:iCs/>
              </w:rPr>
              <w:t>(podpis osób(-y) uprawnionej</w:t>
            </w:r>
          </w:p>
          <w:p w14:paraId="44F07F64" w14:textId="77777777" w:rsidR="003627EF" w:rsidRPr="004941B9" w:rsidRDefault="003627EF" w:rsidP="001D2B5F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941B9">
              <w:rPr>
                <w:rFonts w:ascii="Arial" w:eastAsia="Calibri" w:hAnsi="Arial" w:cs="Arial"/>
                <w:i/>
                <w:iCs/>
              </w:rPr>
              <w:t>do składania oświadczenia</w:t>
            </w:r>
          </w:p>
          <w:p w14:paraId="5953F160" w14:textId="77777777" w:rsidR="003627EF" w:rsidRPr="004941B9" w:rsidRDefault="003627EF" w:rsidP="001D2B5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41B9">
              <w:rPr>
                <w:rFonts w:ascii="Arial" w:eastAsia="Calibri" w:hAnsi="Arial" w:cs="Arial"/>
                <w:i/>
                <w:iCs/>
              </w:rPr>
              <w:t>woli w imieniu wykonawcy)</w:t>
            </w:r>
          </w:p>
        </w:tc>
      </w:tr>
    </w:tbl>
    <w:p w14:paraId="5B1CBD03" w14:textId="77777777" w:rsidR="007815F6" w:rsidRPr="004941B9" w:rsidRDefault="007815F6" w:rsidP="007815F6">
      <w:pPr>
        <w:spacing w:after="240"/>
        <w:rPr>
          <w:rFonts w:ascii="Arial" w:hAnsi="Arial" w:cs="Arial"/>
          <w:sz w:val="20"/>
          <w:szCs w:val="20"/>
        </w:rPr>
      </w:pPr>
    </w:p>
    <w:p w14:paraId="3AEB1C5A" w14:textId="5B8A0C6B" w:rsidR="003627EF" w:rsidRDefault="003627EF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7FCFF6FD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76D3A20F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17A37D53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3335F8A3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13D54232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32B286D6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3B3EB17D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0309321D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724B6136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5203DC63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75D57AE8" w14:textId="77777777" w:rsidR="002A78C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35E4BFF4" w14:textId="77777777" w:rsidR="002A78C9" w:rsidRPr="004941B9" w:rsidRDefault="002A78C9" w:rsidP="003627EF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14:paraId="68AB896D" w14:textId="5E6BD9D8" w:rsidR="003627EF" w:rsidRPr="008075CD" w:rsidRDefault="003627EF" w:rsidP="003627EF">
      <w:pPr>
        <w:spacing w:after="0"/>
        <w:jc w:val="both"/>
        <w:rPr>
          <w:rFonts w:ascii="Arial" w:hAnsi="Arial" w:cs="Arial"/>
          <w:szCs w:val="20"/>
          <w:vertAlign w:val="superscript"/>
        </w:rPr>
      </w:pPr>
      <w:r w:rsidRPr="002A78C9">
        <w:rPr>
          <w:rFonts w:ascii="Arial" w:hAnsi="Arial" w:cs="Arial"/>
          <w:i/>
          <w:sz w:val="18"/>
          <w:szCs w:val="16"/>
        </w:rPr>
        <w:t xml:space="preserve">W opisie przedmiotu zamówienia przedstawiono minimalne wymagania dotyczące </w:t>
      </w:r>
      <w:r w:rsidR="00F1541F" w:rsidRPr="002A78C9">
        <w:rPr>
          <w:rFonts w:ascii="Arial" w:hAnsi="Arial" w:cs="Arial"/>
          <w:i/>
          <w:sz w:val="18"/>
          <w:szCs w:val="16"/>
        </w:rPr>
        <w:t>usługi</w:t>
      </w:r>
      <w:r w:rsidRPr="002A78C9">
        <w:rPr>
          <w:rFonts w:ascii="Arial" w:hAnsi="Arial" w:cs="Arial"/>
          <w:i/>
          <w:sz w:val="18"/>
          <w:szCs w:val="16"/>
        </w:rPr>
        <w:t xml:space="preserve">, które muszą być spełnione. Wykonawca może przedstawić oferty równoważne, jednakże proponowany przez wykonawcę </w:t>
      </w:r>
      <w:r w:rsidR="007D564C" w:rsidRPr="002A78C9">
        <w:rPr>
          <w:rFonts w:ascii="Arial" w:hAnsi="Arial" w:cs="Arial"/>
          <w:i/>
          <w:sz w:val="18"/>
          <w:szCs w:val="16"/>
        </w:rPr>
        <w:t>produkt</w:t>
      </w:r>
      <w:r w:rsidR="002A78C9" w:rsidRPr="002A78C9">
        <w:rPr>
          <w:rFonts w:ascii="Arial" w:hAnsi="Arial" w:cs="Arial"/>
          <w:i/>
          <w:sz w:val="18"/>
          <w:szCs w:val="16"/>
        </w:rPr>
        <w:t>/usługa</w:t>
      </w:r>
      <w:r w:rsidRPr="002A78C9">
        <w:rPr>
          <w:rFonts w:ascii="Arial" w:hAnsi="Arial" w:cs="Arial"/>
          <w:i/>
          <w:sz w:val="18"/>
          <w:szCs w:val="16"/>
        </w:rPr>
        <w:t xml:space="preserve"> równoważny musi charakteryzować się takimi samymi parametrami funkcjonalno - użytkowymi jak produkty opisane powyżej, lub je przewyższać. Obowiązkiem Wykonawcy jest udowodnienie równoważności. W przypadku oferowania </w:t>
      </w:r>
      <w:r w:rsidR="002A78C9" w:rsidRPr="002A78C9">
        <w:rPr>
          <w:rFonts w:ascii="Arial" w:hAnsi="Arial" w:cs="Arial"/>
          <w:i/>
          <w:sz w:val="18"/>
          <w:szCs w:val="16"/>
        </w:rPr>
        <w:t>produkt/usługa</w:t>
      </w:r>
      <w:r w:rsidRPr="002A78C9">
        <w:rPr>
          <w:rFonts w:ascii="Arial" w:hAnsi="Arial" w:cs="Arial"/>
          <w:i/>
          <w:sz w:val="18"/>
          <w:szCs w:val="16"/>
        </w:rPr>
        <w:t xml:space="preserve"> równoważnego należy przedstawić dokładny opis wraz z nazwą handlową oraz nazwą producenta. </w:t>
      </w:r>
    </w:p>
    <w:p w14:paraId="17C4078C" w14:textId="77777777" w:rsidR="003627EF" w:rsidRPr="008075CD" w:rsidRDefault="003627EF" w:rsidP="003627EF">
      <w:pPr>
        <w:spacing w:after="240"/>
        <w:rPr>
          <w:rFonts w:ascii="Arial" w:hAnsi="Arial" w:cs="Arial"/>
          <w:szCs w:val="20"/>
        </w:rPr>
      </w:pPr>
    </w:p>
    <w:p w14:paraId="56623D61" w14:textId="77777777" w:rsidR="008C6127" w:rsidRPr="0095187C" w:rsidRDefault="008C6127" w:rsidP="00E23F82">
      <w:pPr>
        <w:jc w:val="both"/>
      </w:pPr>
    </w:p>
    <w:sectPr w:rsidR="008C6127" w:rsidRPr="0095187C" w:rsidSect="00471F6E">
      <w:headerReference w:type="first" r:id="rId8"/>
      <w:pgSz w:w="16838" w:h="11906" w:orient="landscape"/>
      <w:pgMar w:top="620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639C" w14:textId="77777777" w:rsidR="00844D0B" w:rsidRDefault="00844D0B" w:rsidP="00E23F82">
      <w:pPr>
        <w:spacing w:after="0" w:line="240" w:lineRule="auto"/>
      </w:pPr>
      <w:r>
        <w:separator/>
      </w:r>
    </w:p>
  </w:endnote>
  <w:endnote w:type="continuationSeparator" w:id="0">
    <w:p w14:paraId="24BEDFD2" w14:textId="77777777" w:rsidR="00844D0B" w:rsidRDefault="00844D0B" w:rsidP="00E2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D7BD" w14:textId="77777777" w:rsidR="00844D0B" w:rsidRDefault="00844D0B" w:rsidP="00E23F82">
      <w:pPr>
        <w:spacing w:after="0" w:line="240" w:lineRule="auto"/>
      </w:pPr>
      <w:r>
        <w:separator/>
      </w:r>
    </w:p>
  </w:footnote>
  <w:footnote w:type="continuationSeparator" w:id="0">
    <w:p w14:paraId="05BBA0C2" w14:textId="77777777" w:rsidR="00844D0B" w:rsidRDefault="00844D0B" w:rsidP="00E2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8557" w14:textId="77777777" w:rsidR="00E23F82" w:rsidRDefault="00E23F82" w:rsidP="00E23F82">
    <w:pPr>
      <w:tabs>
        <w:tab w:val="left" w:pos="1812"/>
        <w:tab w:val="left" w:pos="5564"/>
        <w:tab w:val="center" w:pos="700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6103F4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9ECAECE" wp14:editId="5EFAA287">
          <wp:extent cx="5810250" cy="691848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325" cy="69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1C5E9" w14:textId="7F99CA2E" w:rsidR="00E23F82" w:rsidRPr="002B3FB9" w:rsidRDefault="00E23F82" w:rsidP="00E23F82">
    <w:pPr>
      <w:pStyle w:val="Nagwek"/>
      <w:jc w:val="center"/>
      <w:rPr>
        <w:rFonts w:ascii="Arial" w:hAnsi="Arial" w:cs="Arial"/>
        <w:i/>
        <w:sz w:val="12"/>
        <w:szCs w:val="16"/>
      </w:rPr>
    </w:pPr>
    <w:r w:rsidRPr="00EC3561">
      <w:rPr>
        <w:rFonts w:ascii="Arial" w:hAnsi="Arial" w:cs="Arial"/>
        <w:i/>
        <w:sz w:val="12"/>
        <w:szCs w:val="16"/>
      </w:rPr>
      <w:t>Dokumentacja projektu pt.: Kino „</w:t>
    </w:r>
    <w:r w:rsidRPr="008B28FE">
      <w:rPr>
        <w:rFonts w:ascii="Arial" w:hAnsi="Arial" w:cs="Arial"/>
        <w:i/>
        <w:sz w:val="12"/>
        <w:szCs w:val="16"/>
      </w:rPr>
      <w:t>Radość” - projekt realizowany w ramach Regionalnego Programu Operacyjnego Województwa Podkarpackiegona lata 2014-2020, współfinansowanego ze środków Europejskiego Funduszu Społecznego oraz budżetu państwa..</w:t>
    </w:r>
  </w:p>
  <w:p w14:paraId="22727003" w14:textId="77777777" w:rsidR="00E23F82" w:rsidRPr="006103F4" w:rsidRDefault="00E23F82" w:rsidP="00E23F82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D32"/>
    <w:multiLevelType w:val="hybridMultilevel"/>
    <w:tmpl w:val="1FDE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0E34"/>
    <w:multiLevelType w:val="hybridMultilevel"/>
    <w:tmpl w:val="4A5AB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EB6"/>
    <w:multiLevelType w:val="hybridMultilevel"/>
    <w:tmpl w:val="844A81AC"/>
    <w:lvl w:ilvl="0" w:tplc="4A10B4D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503"/>
    <w:multiLevelType w:val="hybridMultilevel"/>
    <w:tmpl w:val="A1E8AA00"/>
    <w:lvl w:ilvl="0" w:tplc="6B3083EE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655B"/>
    <w:multiLevelType w:val="hybridMultilevel"/>
    <w:tmpl w:val="EF3EA3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1B39"/>
    <w:multiLevelType w:val="hybridMultilevel"/>
    <w:tmpl w:val="B742F6FC"/>
    <w:lvl w:ilvl="0" w:tplc="C6203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75D2"/>
    <w:multiLevelType w:val="hybridMultilevel"/>
    <w:tmpl w:val="B654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3124"/>
    <w:multiLevelType w:val="hybridMultilevel"/>
    <w:tmpl w:val="D9CE39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A4057"/>
    <w:multiLevelType w:val="hybridMultilevel"/>
    <w:tmpl w:val="07E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D43"/>
    <w:multiLevelType w:val="hybridMultilevel"/>
    <w:tmpl w:val="B6FA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63A9"/>
    <w:multiLevelType w:val="hybridMultilevel"/>
    <w:tmpl w:val="4514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E0977"/>
    <w:multiLevelType w:val="hybridMultilevel"/>
    <w:tmpl w:val="9A22BA24"/>
    <w:lvl w:ilvl="0" w:tplc="9022E42A">
      <w:start w:val="1"/>
      <w:numFmt w:val="decimal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EB1DE">
      <w:start w:val="2"/>
      <w:numFmt w:val="decimal"/>
      <w:lvlText w:val="%2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AE5F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0A4DEC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328BCE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EFFD4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C35B2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46CCB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C40D6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A57AB"/>
    <w:multiLevelType w:val="hybridMultilevel"/>
    <w:tmpl w:val="DAB0482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A15C5"/>
    <w:multiLevelType w:val="hybridMultilevel"/>
    <w:tmpl w:val="F4504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11069"/>
    <w:multiLevelType w:val="hybridMultilevel"/>
    <w:tmpl w:val="0590CA10"/>
    <w:lvl w:ilvl="0" w:tplc="42E0E94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B5F31"/>
    <w:multiLevelType w:val="hybridMultilevel"/>
    <w:tmpl w:val="3068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97972"/>
    <w:multiLevelType w:val="hybridMultilevel"/>
    <w:tmpl w:val="CCE86E60"/>
    <w:lvl w:ilvl="0" w:tplc="CC10379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A1963"/>
    <w:multiLevelType w:val="hybridMultilevel"/>
    <w:tmpl w:val="A644F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5E64"/>
    <w:multiLevelType w:val="multilevel"/>
    <w:tmpl w:val="05109726"/>
    <w:numStyleLink w:val="Zaimportowanystyl2"/>
  </w:abstractNum>
  <w:abstractNum w:abstractNumId="19" w15:restartNumberingAfterBreak="0">
    <w:nsid w:val="67824665"/>
    <w:multiLevelType w:val="hybridMultilevel"/>
    <w:tmpl w:val="DAB0482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2E4937"/>
    <w:multiLevelType w:val="hybridMultilevel"/>
    <w:tmpl w:val="BD26D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13955"/>
    <w:multiLevelType w:val="hybridMultilevel"/>
    <w:tmpl w:val="4C9E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E287E"/>
    <w:multiLevelType w:val="hybridMultilevel"/>
    <w:tmpl w:val="39B2B5AE"/>
    <w:lvl w:ilvl="0" w:tplc="798EC14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C342F"/>
    <w:multiLevelType w:val="hybridMultilevel"/>
    <w:tmpl w:val="B40E25FE"/>
    <w:lvl w:ilvl="0" w:tplc="E7647FB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A557B"/>
    <w:multiLevelType w:val="hybridMultilevel"/>
    <w:tmpl w:val="38C06FD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72B58"/>
    <w:multiLevelType w:val="hybridMultilevel"/>
    <w:tmpl w:val="3314049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96702963">
    <w:abstractNumId w:val="20"/>
  </w:num>
  <w:num w:numId="2" w16cid:durableId="207824170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701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98263635">
    <w:abstractNumId w:val="7"/>
  </w:num>
  <w:num w:numId="4" w16cid:durableId="1938635428">
    <w:abstractNumId w:val="14"/>
  </w:num>
  <w:num w:numId="5" w16cid:durableId="14354196">
    <w:abstractNumId w:val="23"/>
  </w:num>
  <w:num w:numId="6" w16cid:durableId="1828398591">
    <w:abstractNumId w:val="6"/>
  </w:num>
  <w:num w:numId="7" w16cid:durableId="1771970077">
    <w:abstractNumId w:val="8"/>
  </w:num>
  <w:num w:numId="8" w16cid:durableId="942109924">
    <w:abstractNumId w:val="15"/>
  </w:num>
  <w:num w:numId="9" w16cid:durableId="690642927">
    <w:abstractNumId w:val="16"/>
  </w:num>
  <w:num w:numId="10" w16cid:durableId="342637110">
    <w:abstractNumId w:val="22"/>
  </w:num>
  <w:num w:numId="11" w16cid:durableId="693387581">
    <w:abstractNumId w:val="9"/>
  </w:num>
  <w:num w:numId="12" w16cid:durableId="467012569">
    <w:abstractNumId w:val="11"/>
  </w:num>
  <w:num w:numId="13" w16cid:durableId="631986844">
    <w:abstractNumId w:val="5"/>
  </w:num>
  <w:num w:numId="14" w16cid:durableId="1118181263">
    <w:abstractNumId w:val="21"/>
  </w:num>
  <w:num w:numId="15" w16cid:durableId="1916743512">
    <w:abstractNumId w:val="17"/>
  </w:num>
  <w:num w:numId="16" w16cid:durableId="97604765">
    <w:abstractNumId w:val="3"/>
  </w:num>
  <w:num w:numId="17" w16cid:durableId="893543286">
    <w:abstractNumId w:val="26"/>
  </w:num>
  <w:num w:numId="18" w16cid:durableId="966853195">
    <w:abstractNumId w:val="10"/>
  </w:num>
  <w:num w:numId="19" w16cid:durableId="1548878552">
    <w:abstractNumId w:val="0"/>
  </w:num>
  <w:num w:numId="20" w16cid:durableId="1210726127">
    <w:abstractNumId w:val="13"/>
  </w:num>
  <w:num w:numId="21" w16cid:durableId="1498837364">
    <w:abstractNumId w:val="2"/>
  </w:num>
  <w:num w:numId="22" w16cid:durableId="1102528208">
    <w:abstractNumId w:val="24"/>
  </w:num>
  <w:num w:numId="23" w16cid:durableId="1454210141">
    <w:abstractNumId w:val="19"/>
  </w:num>
  <w:num w:numId="24" w16cid:durableId="85883572">
    <w:abstractNumId w:val="12"/>
  </w:num>
  <w:num w:numId="25" w16cid:durableId="703748312">
    <w:abstractNumId w:val="25"/>
  </w:num>
  <w:num w:numId="26" w16cid:durableId="309484199">
    <w:abstractNumId w:val="4"/>
  </w:num>
  <w:num w:numId="27" w16cid:durableId="212214015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82"/>
    <w:rsid w:val="00003070"/>
    <w:rsid w:val="00012059"/>
    <w:rsid w:val="00042DFD"/>
    <w:rsid w:val="00055D87"/>
    <w:rsid w:val="00060BC6"/>
    <w:rsid w:val="00066F29"/>
    <w:rsid w:val="00090378"/>
    <w:rsid w:val="00091DC0"/>
    <w:rsid w:val="000E424B"/>
    <w:rsid w:val="000F04CF"/>
    <w:rsid w:val="00162C06"/>
    <w:rsid w:val="001818F5"/>
    <w:rsid w:val="001A3582"/>
    <w:rsid w:val="00212CA7"/>
    <w:rsid w:val="00220444"/>
    <w:rsid w:val="00282133"/>
    <w:rsid w:val="002A78C9"/>
    <w:rsid w:val="002D162E"/>
    <w:rsid w:val="002E0CEA"/>
    <w:rsid w:val="002E6F30"/>
    <w:rsid w:val="003007E3"/>
    <w:rsid w:val="00346B2C"/>
    <w:rsid w:val="003627EF"/>
    <w:rsid w:val="00405E4B"/>
    <w:rsid w:val="0042158E"/>
    <w:rsid w:val="00463AD6"/>
    <w:rsid w:val="00471F6E"/>
    <w:rsid w:val="0047212D"/>
    <w:rsid w:val="004941B9"/>
    <w:rsid w:val="004C2174"/>
    <w:rsid w:val="004C69EE"/>
    <w:rsid w:val="005301F6"/>
    <w:rsid w:val="00550D81"/>
    <w:rsid w:val="005C263D"/>
    <w:rsid w:val="005E3CE5"/>
    <w:rsid w:val="00604B4E"/>
    <w:rsid w:val="00633136"/>
    <w:rsid w:val="00662133"/>
    <w:rsid w:val="0069631B"/>
    <w:rsid w:val="0070668E"/>
    <w:rsid w:val="0074204C"/>
    <w:rsid w:val="007815F6"/>
    <w:rsid w:val="007A4CD0"/>
    <w:rsid w:val="007D564C"/>
    <w:rsid w:val="007D7599"/>
    <w:rsid w:val="007F6CA3"/>
    <w:rsid w:val="008075CD"/>
    <w:rsid w:val="00810EB9"/>
    <w:rsid w:val="00826502"/>
    <w:rsid w:val="0083585A"/>
    <w:rsid w:val="00844D0B"/>
    <w:rsid w:val="00890785"/>
    <w:rsid w:val="00893C3B"/>
    <w:rsid w:val="008A44A9"/>
    <w:rsid w:val="008B28FE"/>
    <w:rsid w:val="008C6127"/>
    <w:rsid w:val="008E30BF"/>
    <w:rsid w:val="0092719E"/>
    <w:rsid w:val="0095187C"/>
    <w:rsid w:val="00953B80"/>
    <w:rsid w:val="009A5DE3"/>
    <w:rsid w:val="009D1A3A"/>
    <w:rsid w:val="009E554B"/>
    <w:rsid w:val="00A06B48"/>
    <w:rsid w:val="00A11663"/>
    <w:rsid w:val="00A278DF"/>
    <w:rsid w:val="00A633CE"/>
    <w:rsid w:val="00A94CAB"/>
    <w:rsid w:val="00AB5EC6"/>
    <w:rsid w:val="00AE1E99"/>
    <w:rsid w:val="00B00002"/>
    <w:rsid w:val="00B07236"/>
    <w:rsid w:val="00B31F42"/>
    <w:rsid w:val="00C058A7"/>
    <w:rsid w:val="00C83DE7"/>
    <w:rsid w:val="00CB23AA"/>
    <w:rsid w:val="00CC30BB"/>
    <w:rsid w:val="00CD2DC9"/>
    <w:rsid w:val="00CF26FD"/>
    <w:rsid w:val="00D85E11"/>
    <w:rsid w:val="00DA5370"/>
    <w:rsid w:val="00E0036E"/>
    <w:rsid w:val="00E026D2"/>
    <w:rsid w:val="00E05BCC"/>
    <w:rsid w:val="00E1245B"/>
    <w:rsid w:val="00E23F82"/>
    <w:rsid w:val="00E50479"/>
    <w:rsid w:val="00E92217"/>
    <w:rsid w:val="00E94D13"/>
    <w:rsid w:val="00EA5AD4"/>
    <w:rsid w:val="00EC54CA"/>
    <w:rsid w:val="00EE5D26"/>
    <w:rsid w:val="00EE7EA1"/>
    <w:rsid w:val="00F1541F"/>
    <w:rsid w:val="00F25488"/>
    <w:rsid w:val="00F36965"/>
    <w:rsid w:val="00F45530"/>
    <w:rsid w:val="00F60409"/>
    <w:rsid w:val="00F97838"/>
    <w:rsid w:val="00FA3C6D"/>
    <w:rsid w:val="00FA57EF"/>
    <w:rsid w:val="00FD2ACD"/>
    <w:rsid w:val="00FD4056"/>
    <w:rsid w:val="00FD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CABF7"/>
  <w15:docId w15:val="{E26403F2-38C5-4C7E-BF24-692934B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1F"/>
  </w:style>
  <w:style w:type="paragraph" w:styleId="Nagwek1">
    <w:name w:val="heading 1"/>
    <w:basedOn w:val="Normalny"/>
    <w:next w:val="Normalny"/>
    <w:link w:val="Nagwek1Znak"/>
    <w:uiPriority w:val="9"/>
    <w:qFormat/>
    <w:rsid w:val="00810EB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EB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"/>
    <w:basedOn w:val="Normalny"/>
    <w:link w:val="NagwekZnak"/>
    <w:unhideWhenUsed/>
    <w:rsid w:val="00E2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rsid w:val="00E23F82"/>
  </w:style>
  <w:style w:type="paragraph" w:styleId="Stopka">
    <w:name w:val="footer"/>
    <w:basedOn w:val="Normalny"/>
    <w:link w:val="StopkaZnak"/>
    <w:uiPriority w:val="99"/>
    <w:unhideWhenUsed/>
    <w:rsid w:val="00E2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F82"/>
  </w:style>
  <w:style w:type="paragraph" w:styleId="Tekstdymka">
    <w:name w:val="Balloon Text"/>
    <w:basedOn w:val="Normalny"/>
    <w:link w:val="TekstdymkaZnak"/>
    <w:uiPriority w:val="99"/>
    <w:semiHidden/>
    <w:unhideWhenUsed/>
    <w:rsid w:val="00E2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8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E23F82"/>
    <w:pPr>
      <w:spacing w:after="0" w:line="240" w:lineRule="auto"/>
      <w:ind w:left="720"/>
      <w:contextualSpacing/>
    </w:pPr>
    <w:rPr>
      <w:sz w:val="24"/>
      <w:szCs w:val="24"/>
    </w:rPr>
  </w:style>
  <w:style w:type="numbering" w:customStyle="1" w:styleId="Zaimportowanystyl2">
    <w:name w:val="Zaimportowany styl 2"/>
    <w:rsid w:val="00E23F82"/>
    <w:pPr>
      <w:numPr>
        <w:numId w:val="1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23F82"/>
    <w:rPr>
      <w:sz w:val="24"/>
      <w:szCs w:val="24"/>
    </w:rPr>
  </w:style>
  <w:style w:type="table" w:styleId="Tabela-Siatka">
    <w:name w:val="Table Grid"/>
    <w:basedOn w:val="Standardowy"/>
    <w:uiPriority w:val="59"/>
    <w:rsid w:val="0063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331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810E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810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1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60C4-A093-4694-86E5-9DF0ABC2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2617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MediaE</dc:creator>
  <cp:lastModifiedBy>Paweł Werbowy</cp:lastModifiedBy>
  <cp:revision>18</cp:revision>
  <dcterms:created xsi:type="dcterms:W3CDTF">2022-05-12T09:28:00Z</dcterms:created>
  <dcterms:modified xsi:type="dcterms:W3CDTF">2022-11-15T22:10:00Z</dcterms:modified>
</cp:coreProperties>
</file>